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265"/>
        <w:gridCol w:w="2268"/>
        <w:gridCol w:w="3400"/>
        <w:gridCol w:w="936"/>
        <w:gridCol w:w="2644"/>
      </w:tblGrid>
      <w:tr w:rsidR="000A5AE8" w:rsidRPr="006B07AE" w:rsidTr="00CF3F32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  <w:bookmarkStart w:id="0" w:name="_Hlk106729082"/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513" w:type="dxa"/>
            <w:gridSpan w:val="5"/>
            <w:shd w:val="clear" w:color="auto" w:fill="DAEEF3" w:themeFill="accent5" w:themeFillTint="33"/>
          </w:tcPr>
          <w:p w:rsidR="000A5AE8" w:rsidRPr="006B07AE" w:rsidRDefault="00E940F9" w:rsidP="00CF3F3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0A5AE8" w:rsidRPr="00B94E36" w:rsidTr="00CF3F32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513" w:type="dxa"/>
            <w:gridSpan w:val="5"/>
            <w:shd w:val="clear" w:color="auto" w:fill="DAEEF3" w:themeFill="accent5" w:themeFillTint="33"/>
          </w:tcPr>
          <w:p w:rsidR="000A5AE8" w:rsidRPr="006B07AE" w:rsidRDefault="00E940F9" w:rsidP="00CF3F32">
            <w:pPr>
              <w:rPr>
                <w:sz w:val="22"/>
                <w:szCs w:val="22"/>
                <w:lang w:val="sr-Cyrl-CS"/>
              </w:rPr>
            </w:pPr>
            <w:r w:rsidRPr="00E17BE7">
              <w:rPr>
                <w:sz w:val="22"/>
                <w:szCs w:val="22"/>
                <w:lang w:val="sr-Cyrl-CS"/>
              </w:rPr>
              <w:t xml:space="preserve">Техничар за обраду дрвета </w:t>
            </w:r>
            <w:r w:rsidRPr="00C4556C">
              <w:rPr>
                <w:sz w:val="22"/>
                <w:szCs w:val="22"/>
                <w:lang w:val="hr-HR"/>
              </w:rPr>
              <w:t>CNC</w:t>
            </w:r>
          </w:p>
        </w:tc>
      </w:tr>
      <w:tr w:rsidR="000A5AE8" w:rsidRPr="006B07AE" w:rsidTr="00CF3F32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513" w:type="dxa"/>
            <w:gridSpan w:val="5"/>
            <w:shd w:val="clear" w:color="auto" w:fill="DAEEF3" w:themeFill="accent5" w:themeFillTint="33"/>
          </w:tcPr>
          <w:p w:rsidR="000A5AE8" w:rsidRPr="00C4556C" w:rsidRDefault="00A60371" w:rsidP="00CF3F32">
            <w:pPr>
              <w:rPr>
                <w:b/>
                <w:color w:val="000000" w:themeColor="text1"/>
                <w:sz w:val="22"/>
                <w:szCs w:val="22"/>
                <w:lang w:val="sr-Cyrl-BA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BA"/>
              </w:rPr>
              <w:t>ОБРАДА ДРВЕТА</w:t>
            </w:r>
          </w:p>
        </w:tc>
      </w:tr>
      <w:tr w:rsidR="000A5AE8" w:rsidRPr="00B94E36" w:rsidTr="00CF3F32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513" w:type="dxa"/>
            <w:gridSpan w:val="5"/>
            <w:shd w:val="clear" w:color="auto" w:fill="DAEEF3" w:themeFill="accent5" w:themeFillTint="33"/>
          </w:tcPr>
          <w:p w:rsidR="000A5AE8" w:rsidRPr="006B07AE" w:rsidRDefault="009A2942" w:rsidP="00CF3F3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</w:t>
            </w:r>
          </w:p>
        </w:tc>
      </w:tr>
      <w:tr w:rsidR="000A5AE8" w:rsidRPr="00B94E36" w:rsidTr="00CF3F32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513" w:type="dxa"/>
            <w:gridSpan w:val="5"/>
            <w:shd w:val="clear" w:color="auto" w:fill="DAEEF3" w:themeFill="accent5" w:themeFillTint="33"/>
          </w:tcPr>
          <w:p w:rsidR="000A5AE8" w:rsidRPr="00C4719B" w:rsidRDefault="00C4719B" w:rsidP="00CF3F32">
            <w:pPr>
              <w:rPr>
                <w:b/>
                <w:color w:val="000000" w:themeColor="text1"/>
                <w:sz w:val="22"/>
                <w:szCs w:val="22"/>
                <w:lang w:val="sr-Cyrl-BA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BA"/>
              </w:rPr>
              <w:t>ИЗРАДА ГРУБИХ И ЧИСТИХ ОБРАДАКА</w:t>
            </w:r>
          </w:p>
        </w:tc>
      </w:tr>
      <w:tr w:rsidR="00E76AC2" w:rsidRPr="006B07AE" w:rsidTr="009B6ECC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265" w:type="dxa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</w:rPr>
            </w:pPr>
            <w:r w:rsidRPr="00C4556C">
              <w:rPr>
                <w:b/>
                <w:color w:val="000000" w:themeColor="text1"/>
                <w:sz w:val="22"/>
                <w:szCs w:val="22"/>
              </w:rPr>
              <w:t>202</w:t>
            </w:r>
            <w:r w:rsidR="00C4719B">
              <w:rPr>
                <w:b/>
                <w:color w:val="000000" w:themeColor="text1"/>
                <w:sz w:val="22"/>
                <w:szCs w:val="22"/>
                <w:lang w:val="sr-Cyrl-BA"/>
              </w:rPr>
              <w:t>2</w:t>
            </w:r>
            <w:r w:rsidRPr="00C4556C">
              <w:rPr>
                <w:b/>
                <w:color w:val="000000" w:themeColor="text1"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400" w:type="dxa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0A5AE8" w:rsidRPr="00C4556C" w:rsidRDefault="006E7EE6" w:rsidP="00CF3F32">
            <w:pPr>
              <w:rPr>
                <w:b/>
                <w:sz w:val="22"/>
                <w:szCs w:val="22"/>
                <w:lang w:val="hr-HR"/>
              </w:rPr>
            </w:pPr>
            <w:r w:rsidRPr="00C4556C">
              <w:rPr>
                <w:b/>
                <w:sz w:val="22"/>
                <w:szCs w:val="22"/>
                <w:lang w:val="sr-Cyrl-CS"/>
              </w:rPr>
              <w:t>0</w:t>
            </w:r>
            <w:r w:rsidR="00AC5E66" w:rsidRPr="00C4556C"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0A5AE8" w:rsidRPr="006B07AE" w:rsidTr="00CF3F32">
        <w:trPr>
          <w:jc w:val="center"/>
        </w:trPr>
        <w:tc>
          <w:tcPr>
            <w:tcW w:w="13586" w:type="dxa"/>
            <w:gridSpan w:val="6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4556C" w:rsidRPr="00B94E36" w:rsidTr="00CF3F32">
        <w:trPr>
          <w:jc w:val="center"/>
        </w:trPr>
        <w:tc>
          <w:tcPr>
            <w:tcW w:w="13586" w:type="dxa"/>
            <w:gridSpan w:val="6"/>
          </w:tcPr>
          <w:p w:rsidR="004F6340" w:rsidRPr="00C4556C" w:rsidRDefault="003F43AD" w:rsidP="00CF3F32">
            <w:pPr>
              <w:rPr>
                <w:lang w:val="sr-Cyrl-CS"/>
              </w:rPr>
            </w:pPr>
            <w:r w:rsidRPr="00C4556C">
              <w:rPr>
                <w:sz w:val="22"/>
                <w:szCs w:val="22"/>
                <w:lang w:val="sr-Cyrl-CS"/>
              </w:rPr>
              <w:t xml:space="preserve"> Модул је развијен у циљу</w:t>
            </w:r>
            <w:r w:rsidR="00C4719B">
              <w:rPr>
                <w:sz w:val="22"/>
                <w:szCs w:val="22"/>
                <w:lang w:val="sr-Cyrl-CS"/>
              </w:rPr>
              <w:t xml:space="preserve"> усвајања</w:t>
            </w:r>
            <w:r w:rsidRPr="00C4556C">
              <w:rPr>
                <w:sz w:val="22"/>
                <w:szCs w:val="22"/>
                <w:lang w:val="sr-Cyrl-CS"/>
              </w:rPr>
              <w:t xml:space="preserve"> основних знања</w:t>
            </w:r>
            <w:r w:rsidR="00C4719B">
              <w:rPr>
                <w:sz w:val="22"/>
                <w:szCs w:val="22"/>
                <w:lang w:val="sr-Cyrl-CS"/>
              </w:rPr>
              <w:t xml:space="preserve"> и </w:t>
            </w:r>
            <w:r w:rsidRPr="00C4556C">
              <w:rPr>
                <w:sz w:val="22"/>
                <w:szCs w:val="22"/>
                <w:lang w:val="sr-Cyrl-CS"/>
              </w:rPr>
              <w:t xml:space="preserve">вјештина у </w:t>
            </w:r>
            <w:r w:rsidR="00C4719B">
              <w:rPr>
                <w:sz w:val="22"/>
                <w:szCs w:val="22"/>
                <w:lang w:val="sr-Cyrl-CS"/>
              </w:rPr>
              <w:t>оквиру технолошких процеса и технолошких фаза израде грубих и чистих обрадака. Модул је саставни дио предмета „Технологија обраде дрвета</w:t>
            </w:r>
            <w:r w:rsidR="00CE2C17">
              <w:rPr>
                <w:sz w:val="22"/>
                <w:szCs w:val="22"/>
                <w:lang w:val="sr-Cyrl-CS"/>
              </w:rPr>
              <w:t>“ за  занимање столар, а може се користити и у другим сродним занимањима.</w:t>
            </w:r>
          </w:p>
          <w:p w:rsidR="000A5AE8" w:rsidRPr="00C4556C" w:rsidRDefault="000A5AE8" w:rsidP="00CF3F32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A5AE8" w:rsidRPr="006B07AE" w:rsidTr="00CF3F32">
        <w:trPr>
          <w:jc w:val="center"/>
        </w:trPr>
        <w:tc>
          <w:tcPr>
            <w:tcW w:w="13586" w:type="dxa"/>
            <w:gridSpan w:val="6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CF3F32">
        <w:trPr>
          <w:trHeight w:val="83"/>
          <w:jc w:val="center"/>
        </w:trPr>
        <w:tc>
          <w:tcPr>
            <w:tcW w:w="13586" w:type="dxa"/>
            <w:gridSpan w:val="6"/>
          </w:tcPr>
          <w:p w:rsidR="000A5AE8" w:rsidRPr="00C4556C" w:rsidRDefault="004F6340" w:rsidP="00CF3F32">
            <w:pPr>
              <w:numPr>
                <w:ilvl w:val="0"/>
                <w:numId w:val="1"/>
              </w:numPr>
              <w:tabs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C4556C">
              <w:rPr>
                <w:sz w:val="22"/>
                <w:szCs w:val="22"/>
              </w:rPr>
              <w:t>Нема,</w:t>
            </w:r>
          </w:p>
        </w:tc>
      </w:tr>
      <w:tr w:rsidR="000A5AE8" w:rsidRPr="006B07AE" w:rsidTr="00CF3F32">
        <w:trPr>
          <w:jc w:val="center"/>
        </w:trPr>
        <w:tc>
          <w:tcPr>
            <w:tcW w:w="13586" w:type="dxa"/>
            <w:gridSpan w:val="6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CE2C17" w:rsidTr="00CF3F32">
        <w:trPr>
          <w:jc w:val="center"/>
        </w:trPr>
        <w:tc>
          <w:tcPr>
            <w:tcW w:w="13586" w:type="dxa"/>
            <w:gridSpan w:val="6"/>
          </w:tcPr>
          <w:p w:rsidR="005A5CFB" w:rsidRDefault="004626DC" w:rsidP="00CE2C1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CE2C17" w:rsidRDefault="00CE2C17" w:rsidP="00CE2C1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CE2C17">
              <w:rPr>
                <w:sz w:val="22"/>
                <w:szCs w:val="22"/>
                <w:lang w:val="sr-Cyrl-CS"/>
              </w:rPr>
              <w:t>Познавање</w:t>
            </w:r>
            <w:r>
              <w:rPr>
                <w:sz w:val="22"/>
                <w:szCs w:val="22"/>
                <w:lang w:val="sr-Cyrl-CS"/>
              </w:rPr>
              <w:t xml:space="preserve"> структуре технолошког процеса;</w:t>
            </w:r>
          </w:p>
          <w:p w:rsidR="00CE2C17" w:rsidRDefault="00CE2C17" w:rsidP="00CE2C1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технолошке фазе у оквиру технолошког процеса;</w:t>
            </w:r>
          </w:p>
          <w:p w:rsidR="00CE2C17" w:rsidRDefault="00CE2C17" w:rsidP="00CE2C1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фазе израде грубих обрадака;</w:t>
            </w:r>
          </w:p>
          <w:p w:rsidR="00CE2C17" w:rsidRDefault="00CE2C17" w:rsidP="00CE2C1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важности правилног базирања обрадака;</w:t>
            </w:r>
          </w:p>
          <w:p w:rsidR="00CE2C17" w:rsidRDefault="00CE2C17" w:rsidP="00CE2C1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важности тачости обраде;</w:t>
            </w:r>
          </w:p>
          <w:p w:rsidR="00CE2C17" w:rsidRPr="00CE2C17" w:rsidRDefault="00CE2C17" w:rsidP="00CE2C17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Рационално кориштење сировине.</w:t>
            </w:r>
          </w:p>
          <w:p w:rsidR="00DC52E3" w:rsidRPr="006B07AE" w:rsidRDefault="00DC52E3" w:rsidP="00CE2C17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CF3F32">
        <w:trPr>
          <w:jc w:val="center"/>
        </w:trPr>
        <w:tc>
          <w:tcPr>
            <w:tcW w:w="13586" w:type="dxa"/>
            <w:gridSpan w:val="6"/>
          </w:tcPr>
          <w:p w:rsidR="000A5AE8" w:rsidRPr="006B07AE" w:rsidRDefault="000A5AE8" w:rsidP="00CF3F3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B94E36" w:rsidTr="00CF3F32">
        <w:trPr>
          <w:jc w:val="center"/>
        </w:trPr>
        <w:tc>
          <w:tcPr>
            <w:tcW w:w="13586" w:type="dxa"/>
            <w:gridSpan w:val="6"/>
          </w:tcPr>
          <w:p w:rsidR="000A5AE8" w:rsidRPr="006B07AE" w:rsidRDefault="000A5AE8" w:rsidP="00CF3F32">
            <w:pPr>
              <w:rPr>
                <w:b/>
                <w:sz w:val="22"/>
                <w:szCs w:val="22"/>
                <w:lang w:val="hr-HR"/>
              </w:rPr>
            </w:pPr>
          </w:p>
          <w:p w:rsidR="00255B30" w:rsidRPr="00255B30" w:rsidRDefault="00255B30" w:rsidP="00255B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Структура технолошког процеса</w:t>
            </w:r>
          </w:p>
          <w:p w:rsidR="00255B30" w:rsidRPr="00255B30" w:rsidRDefault="00255B30" w:rsidP="00255B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Начини прераде и обраде дрвета</w:t>
            </w:r>
          </w:p>
          <w:p w:rsidR="00255B30" w:rsidRPr="00255B30" w:rsidRDefault="00255B30" w:rsidP="00255B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грубих обрадака</w:t>
            </w:r>
          </w:p>
          <w:p w:rsidR="00255B30" w:rsidRPr="00255B30" w:rsidRDefault="00255B30" w:rsidP="00255B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чистих обрадака</w:t>
            </w:r>
          </w:p>
          <w:p w:rsidR="00255B30" w:rsidRPr="00255B30" w:rsidRDefault="00255B30" w:rsidP="00255B30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Кориштење, подешавање и одржавање средстава за рад</w:t>
            </w:r>
          </w:p>
          <w:p w:rsidR="004133D4" w:rsidRPr="00255B30" w:rsidRDefault="004133D4" w:rsidP="00CF3F32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:rsidTr="00CF3F32">
        <w:trPr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CF3F3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869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CF3F3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</w:t>
            </w:r>
            <w:r w:rsidR="00D663DD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CF3F3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</w:t>
            </w:r>
            <w:r w:rsidR="00D663DD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за</w:t>
            </w:r>
            <w:r w:rsidR="00B63122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наставнике</w:t>
            </w:r>
          </w:p>
        </w:tc>
      </w:tr>
      <w:tr w:rsidR="00E76AC2" w:rsidRPr="006B07AE" w:rsidTr="009B6ECC">
        <w:trPr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CF3F3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265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CF3F3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CF3F3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AC2052" w:rsidP="00CF3F3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B94E36" w:rsidTr="00CF3F32">
        <w:trPr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CF3F3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869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9A2942" w:rsidP="009A2942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</w:t>
            </w:r>
            <w:r w:rsidR="00D663DD">
              <w:rPr>
                <w:b/>
                <w:sz w:val="22"/>
                <w:szCs w:val="22"/>
                <w:lang w:val="sr-Cyrl-BA"/>
              </w:rPr>
              <w:t>ченик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је 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 w:rsidR="00D663DD"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CF3F32">
            <w:pPr>
              <w:rPr>
                <w:sz w:val="22"/>
                <w:szCs w:val="22"/>
                <w:lang w:val="hr-HR"/>
              </w:rPr>
            </w:pPr>
          </w:p>
        </w:tc>
      </w:tr>
      <w:tr w:rsidR="00E76AC2" w:rsidRPr="00B94E36" w:rsidTr="009B6EC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073" w:type="dxa"/>
            <w:shd w:val="clear" w:color="auto" w:fill="DAEEF3" w:themeFill="accent5" w:themeFillTint="33"/>
          </w:tcPr>
          <w:p w:rsidR="00E76AC2" w:rsidRPr="00255B30" w:rsidRDefault="00255B30" w:rsidP="00344E38">
            <w:pPr>
              <w:pStyle w:val="ListParagraph"/>
              <w:numPr>
                <w:ilvl w:val="0"/>
                <w:numId w:val="24"/>
              </w:numPr>
              <w:ind w:left="335" w:hanging="335"/>
              <w:rPr>
                <w:b/>
                <w:sz w:val="22"/>
                <w:szCs w:val="22"/>
                <w:lang w:val="hr-HR"/>
              </w:rPr>
            </w:pPr>
            <w:r w:rsidRPr="00255B30">
              <w:rPr>
                <w:b/>
                <w:sz w:val="22"/>
                <w:szCs w:val="22"/>
                <w:lang w:val="sr-Cyrl-BA"/>
              </w:rPr>
              <w:lastRenderedPageBreak/>
              <w:t>Структура  технолошког процеса</w:t>
            </w: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265" w:type="dxa"/>
          </w:tcPr>
          <w:p w:rsidR="00E76AC2" w:rsidRDefault="009B6ECC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производни процес</w:t>
            </w:r>
            <w:r w:rsidR="00C5425D">
              <w:rPr>
                <w:sz w:val="22"/>
                <w:szCs w:val="22"/>
                <w:lang w:val="sr-Cyrl-BA"/>
              </w:rPr>
              <w:t xml:space="preserve"> и појам технологије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C5425D" w:rsidRDefault="009B6ECC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дефинише технолошки процес</w:t>
            </w:r>
            <w:r w:rsidR="00C5425D">
              <w:rPr>
                <w:sz w:val="22"/>
                <w:szCs w:val="22"/>
                <w:lang w:val="sr-Cyrl-BA"/>
              </w:rPr>
              <w:t xml:space="preserve">, </w:t>
            </w:r>
            <w:r w:rsidR="00D663DD">
              <w:rPr>
                <w:sz w:val="22"/>
                <w:szCs w:val="22"/>
                <w:lang w:val="sr-Cyrl-BA"/>
              </w:rPr>
              <w:t>технолошке фазе</w:t>
            </w:r>
            <w:r w:rsidR="00C5425D">
              <w:rPr>
                <w:sz w:val="22"/>
                <w:szCs w:val="22"/>
                <w:lang w:val="sr-Cyrl-BA"/>
              </w:rPr>
              <w:t xml:space="preserve"> и операције финалне производње дрвета;</w:t>
            </w:r>
          </w:p>
          <w:p w:rsidR="00097E0E" w:rsidRDefault="00097E0E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структуру и рашчлањивање финалних производа;</w:t>
            </w:r>
          </w:p>
          <w:p w:rsidR="009B6ECC" w:rsidRPr="00D663DD" w:rsidRDefault="00933031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технолошки процес финалне производње од дрвета и параметре којима је условљен</w:t>
            </w:r>
            <w:r w:rsidR="00D663DD">
              <w:rPr>
                <w:sz w:val="22"/>
                <w:szCs w:val="22"/>
                <w:lang w:val="sr-Cyrl-BA"/>
              </w:rPr>
              <w:t>.</w:t>
            </w: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268" w:type="dxa"/>
          </w:tcPr>
          <w:p w:rsidR="00E76AC2" w:rsidRDefault="00D663DD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технолошке фазе у оквиру технолошког процеса</w:t>
            </w:r>
            <w:r w:rsidR="00C5425D">
              <w:rPr>
                <w:sz w:val="22"/>
                <w:szCs w:val="22"/>
                <w:lang w:val="sr-Cyrl-BA"/>
              </w:rPr>
              <w:t xml:space="preserve"> финалне производње дрвета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097E0E" w:rsidRDefault="00D663DD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технолошке операције у оквиру технолошке фазе</w:t>
            </w:r>
            <w:r w:rsidR="00097E0E">
              <w:rPr>
                <w:sz w:val="22"/>
                <w:szCs w:val="22"/>
                <w:lang w:val="sr-Cyrl-BA"/>
              </w:rPr>
              <w:t>;</w:t>
            </w:r>
          </w:p>
          <w:p w:rsidR="00933031" w:rsidRDefault="00097E0E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рашчлањивање и кодификацију финалних производа од дрвета</w:t>
            </w:r>
            <w:r w:rsidR="00933031">
              <w:rPr>
                <w:sz w:val="22"/>
                <w:szCs w:val="22"/>
                <w:lang w:val="sr-Cyrl-BA"/>
              </w:rPr>
              <w:t>;</w:t>
            </w:r>
          </w:p>
          <w:p w:rsidR="00D663DD" w:rsidRPr="00D663DD" w:rsidRDefault="00935201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Расп</w:t>
            </w:r>
            <w:r w:rsidR="00957955">
              <w:rPr>
                <w:sz w:val="22"/>
                <w:szCs w:val="22"/>
                <w:lang w:val="sr-Cyrl-BA"/>
              </w:rPr>
              <w:t>ознаје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957955">
              <w:rPr>
                <w:sz w:val="22"/>
                <w:szCs w:val="22"/>
                <w:lang w:val="sr-Cyrl-BA"/>
              </w:rPr>
              <w:t xml:space="preserve"> технолошки процес у зависности</w:t>
            </w:r>
            <w:r>
              <w:rPr>
                <w:sz w:val="22"/>
                <w:szCs w:val="22"/>
                <w:lang w:val="sr-Cyrl-BA"/>
              </w:rPr>
              <w:t xml:space="preserve"> од условних фактора</w:t>
            </w:r>
            <w:r w:rsidR="00D663DD">
              <w:rPr>
                <w:sz w:val="22"/>
                <w:szCs w:val="22"/>
                <w:lang w:val="sr-Cyrl-BA"/>
              </w:rPr>
              <w:t>.</w:t>
            </w: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4336" w:type="dxa"/>
            <w:gridSpan w:val="2"/>
          </w:tcPr>
          <w:p w:rsidR="00E76AC2" w:rsidRDefault="00B63122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Савјесно и одговорно, уредно и правовраемено обавља повјерене послове;</w:t>
            </w:r>
          </w:p>
          <w:p w:rsidR="00B63122" w:rsidRDefault="00B63122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задатака;</w:t>
            </w:r>
          </w:p>
          <w:p w:rsidR="00B63122" w:rsidRDefault="002C02C8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Испоњи позитиван однос</w:t>
            </w:r>
            <w:r w:rsidR="005C04FC">
              <w:rPr>
                <w:sz w:val="22"/>
                <w:szCs w:val="22"/>
                <w:lang w:val="sr-Cyrl-BA"/>
              </w:rPr>
              <w:t xml:space="preserve"> према значају спровођења прописа и стандарда који су важни за његов рад;</w:t>
            </w:r>
          </w:p>
          <w:p w:rsidR="005C04FC" w:rsidRDefault="005C04FC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и изражава спремност за тимски рад;</w:t>
            </w:r>
          </w:p>
          <w:p w:rsidR="005C04FC" w:rsidRDefault="005C04FC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љубљзност, комуникативност, ненаметљивост и флексибилност у односу према колегама;</w:t>
            </w:r>
          </w:p>
          <w:p w:rsidR="005C04FC" w:rsidRDefault="005C04FC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5C04FC" w:rsidRDefault="005C04FC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способност за разумијевање</w:t>
            </w:r>
            <w:r w:rsidR="00F71311">
              <w:rPr>
                <w:sz w:val="22"/>
                <w:szCs w:val="22"/>
                <w:lang w:val="sr-Cyrl-BA"/>
              </w:rPr>
              <w:t xml:space="preserve"> сложених технолошких структура, система, цртежа и информација;</w:t>
            </w:r>
          </w:p>
          <w:p w:rsidR="00F71311" w:rsidRPr="00B63122" w:rsidRDefault="00F71311" w:rsidP="00B6312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раду.</w:t>
            </w: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644" w:type="dxa"/>
          </w:tcPr>
          <w:p w:rsidR="00E76AC2" w:rsidRDefault="00F71311" w:rsidP="00F7131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</w:t>
            </w:r>
            <w:r w:rsidRPr="00F71311">
              <w:rPr>
                <w:sz w:val="22"/>
                <w:szCs w:val="22"/>
                <w:lang w:val="sr-Cyrl-BA"/>
              </w:rPr>
              <w:t>одул се заснива</w:t>
            </w:r>
            <w:r w:rsidR="00056BFD">
              <w:rPr>
                <w:sz w:val="22"/>
                <w:szCs w:val="22"/>
                <w:lang w:val="sr-Cyrl-BA"/>
              </w:rPr>
              <w:t xml:space="preserve"> на</w:t>
            </w:r>
            <w:r w:rsidRPr="00F7131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кориштењу ма</w:t>
            </w:r>
            <w:r w:rsidR="00F86CAF">
              <w:rPr>
                <w:sz w:val="22"/>
                <w:szCs w:val="22"/>
                <w:lang w:val="sr-Cyrl-BA"/>
              </w:rPr>
              <w:t>ш</w:t>
            </w:r>
            <w:r>
              <w:rPr>
                <w:sz w:val="22"/>
                <w:szCs w:val="22"/>
                <w:lang w:val="sr-Cyrl-BA"/>
              </w:rPr>
              <w:t>ина, употреби цртежа, узорака и проспеката;</w:t>
            </w:r>
          </w:p>
          <w:p w:rsidR="00F71311" w:rsidRDefault="00F71311" w:rsidP="00F7131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Теме се требају излагати по наведеном редоследу;</w:t>
            </w:r>
          </w:p>
          <w:p w:rsidR="00F71311" w:rsidRPr="00F71311" w:rsidRDefault="00F86CAF" w:rsidP="00F7131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Током излагања тема  користити узорке, табеле, технолошке основе, слајдове, слике и све врсте видео презентовања наставног градива.</w:t>
            </w: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  <w:p w:rsidR="00E76AC2" w:rsidRPr="00C4556C" w:rsidRDefault="00E76AC2" w:rsidP="00CF3F32">
            <w:pPr>
              <w:rPr>
                <w:sz w:val="22"/>
                <w:szCs w:val="22"/>
                <w:lang w:val="hr-HR"/>
              </w:rPr>
            </w:pPr>
          </w:p>
        </w:tc>
      </w:tr>
      <w:tr w:rsidR="00545EAA" w:rsidRPr="00B94E36" w:rsidTr="00545EAA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45EAA" w:rsidRPr="00545EAA" w:rsidRDefault="00545EAA" w:rsidP="00194FD3">
            <w:pPr>
              <w:pStyle w:val="ListParagraph"/>
              <w:numPr>
                <w:ilvl w:val="0"/>
                <w:numId w:val="24"/>
              </w:numPr>
              <w:ind w:left="335" w:hanging="335"/>
              <w:rPr>
                <w:b/>
                <w:sz w:val="22"/>
                <w:szCs w:val="22"/>
                <w:lang w:val="sr-Cyrl-BA"/>
              </w:rPr>
            </w:pPr>
            <w:r w:rsidRPr="00260357">
              <w:rPr>
                <w:b/>
                <w:sz w:val="22"/>
                <w:szCs w:val="22"/>
                <w:lang w:val="sr-Cyrl-BA"/>
              </w:rPr>
              <w:t>Начини прераде и обраде дрвета</w:t>
            </w:r>
            <w:r>
              <w:rPr>
                <w:b/>
                <w:sz w:val="22"/>
                <w:szCs w:val="22"/>
                <w:lang w:val="sr-Cyrl-BA"/>
              </w:rPr>
              <w:t xml:space="preserve"> у функцији тачности обраде</w:t>
            </w:r>
          </w:p>
          <w:p w:rsidR="00545EAA" w:rsidRPr="00545EAA" w:rsidRDefault="00545EAA" w:rsidP="00545EAA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  <w:p w:rsidR="00545EAA" w:rsidRPr="00545EAA" w:rsidRDefault="00545EAA" w:rsidP="00545EAA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  <w:p w:rsidR="00545EAA" w:rsidRPr="00545EAA" w:rsidRDefault="00545EAA" w:rsidP="00545EAA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  <w:p w:rsidR="00545EAA" w:rsidRPr="00545EAA" w:rsidRDefault="00545EAA" w:rsidP="00545EAA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тачности обраде и шта га карактерише;</w:t>
            </w:r>
          </w:p>
          <w:p w:rsid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факторе који утичу на тачност обраде;</w:t>
            </w:r>
          </w:p>
          <w:p w:rsid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Тачност обраде и особине материјала (сушење на употребну влагу);</w:t>
            </w:r>
          </w:p>
          <w:p w:rsid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основне начине обраде дрвета;</w:t>
            </w:r>
          </w:p>
          <w:p w:rsid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Објасни, наведе начине и истакне </w:t>
            </w:r>
            <w:r>
              <w:rPr>
                <w:sz w:val="22"/>
                <w:szCs w:val="22"/>
                <w:lang w:val="sr-Cyrl-BA"/>
              </w:rPr>
              <w:lastRenderedPageBreak/>
              <w:t>важност базирања обраде;</w:t>
            </w:r>
          </w:p>
          <w:p w:rsid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утицај тачности и подешавања машина у функцији тачности обраде;</w:t>
            </w:r>
          </w:p>
          <w:p w:rsidR="00545EAA" w:rsidRPr="00260357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толеранције обраде у функцији тачности и услова замјењивости.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AA" w:rsidRP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Одреди потребну влагу дрвета у скаду са употребом производа;</w:t>
            </w:r>
          </w:p>
          <w:p w:rsidR="00545EAA" w:rsidRP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поједине начине прераде дрвета;</w:t>
            </w:r>
          </w:p>
          <w:p w:rsidR="00545EAA" w:rsidRP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исправно базирање обрадака;</w:t>
            </w:r>
          </w:p>
          <w:p w:rsidR="00545EAA" w:rsidRP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исправно подешавање машина;</w:t>
            </w:r>
          </w:p>
          <w:p w:rsidR="00545EAA" w:rsidRPr="00545EAA" w:rsidRDefault="00545EAA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врсту налијегања за спојне елементе производа.</w:t>
            </w:r>
          </w:p>
        </w:tc>
        <w:tc>
          <w:tcPr>
            <w:tcW w:w="4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AA" w:rsidRPr="00545EAA" w:rsidRDefault="00545EAA" w:rsidP="00545EAA">
            <w:pPr>
              <w:pStyle w:val="ListParagraph"/>
              <w:ind w:left="178" w:hanging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AA" w:rsidRPr="00545EAA" w:rsidRDefault="00545EAA" w:rsidP="00545EAA">
            <w:pPr>
              <w:pStyle w:val="ListParagraph"/>
              <w:tabs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</w:p>
        </w:tc>
      </w:tr>
      <w:tr w:rsidR="00545EAA" w:rsidRPr="00B94E36" w:rsidTr="009B6EC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073" w:type="dxa"/>
            <w:shd w:val="clear" w:color="auto" w:fill="DAEEF3" w:themeFill="accent5" w:themeFillTint="33"/>
          </w:tcPr>
          <w:p w:rsidR="00545EAA" w:rsidRPr="00255B30" w:rsidRDefault="00545EAA" w:rsidP="00344E38">
            <w:pPr>
              <w:pStyle w:val="ListParagraph"/>
              <w:numPr>
                <w:ilvl w:val="0"/>
                <w:numId w:val="24"/>
              </w:numPr>
              <w:ind w:left="335" w:hanging="33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Израда грубих обрдака</w:t>
            </w:r>
          </w:p>
        </w:tc>
        <w:tc>
          <w:tcPr>
            <w:tcW w:w="2265" w:type="dxa"/>
          </w:tcPr>
          <w:p w:rsidR="00545EAA" w:rsidRDefault="00545EAA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наведе начине кројења</w:t>
            </w:r>
            <w:r w:rsidR="009C0490">
              <w:rPr>
                <w:sz w:val="22"/>
                <w:szCs w:val="22"/>
                <w:lang w:val="sr-Cyrl-BA"/>
              </w:rPr>
              <w:t xml:space="preserve"> призматичних облика из</w:t>
            </w:r>
            <w:r>
              <w:rPr>
                <w:sz w:val="22"/>
                <w:szCs w:val="22"/>
                <w:lang w:val="sr-Cyrl-BA"/>
              </w:rPr>
              <w:t xml:space="preserve"> резане грађе</w:t>
            </w:r>
            <w:r w:rsidR="009C0490">
              <w:rPr>
                <w:sz w:val="22"/>
                <w:szCs w:val="22"/>
                <w:lang w:val="sr-Cyrl-BA"/>
              </w:rPr>
              <w:t>;</w:t>
            </w:r>
          </w:p>
          <w:p w:rsidR="009C0490" w:rsidRDefault="009C0490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кројење криволинијских облика из масива;</w:t>
            </w:r>
          </w:p>
          <w:p w:rsidR="009C0490" w:rsidRDefault="009C0490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кројење елемената из плоча;</w:t>
            </w:r>
          </w:p>
          <w:p w:rsidR="00FC3DAA" w:rsidRDefault="00FC3DAA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 и објасни</w:t>
            </w:r>
            <w:r w:rsidR="00730E26">
              <w:rPr>
                <w:sz w:val="22"/>
                <w:szCs w:val="22"/>
                <w:lang w:val="sr-Cyrl-BA"/>
              </w:rPr>
              <w:t xml:space="preserve"> избор </w:t>
            </w:r>
            <w:r>
              <w:rPr>
                <w:sz w:val="22"/>
                <w:szCs w:val="22"/>
                <w:lang w:val="sr-Cyrl-BA"/>
              </w:rPr>
              <w:t>машин</w:t>
            </w:r>
            <w:r w:rsidR="00730E26">
              <w:rPr>
                <w:sz w:val="22"/>
                <w:szCs w:val="22"/>
                <w:lang w:val="sr-Cyrl-BA"/>
              </w:rPr>
              <w:t>а према начину кројења,облику обрадка и врсти материјала;</w:t>
            </w:r>
          </w:p>
          <w:p w:rsidR="00FC3DAA" w:rsidRPr="00FC3DAA" w:rsidRDefault="00FC3DAA" w:rsidP="00FC3DAA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494889">
              <w:rPr>
                <w:sz w:val="22"/>
                <w:szCs w:val="22"/>
                <w:lang w:val="sr-Cyrl-BA"/>
              </w:rPr>
              <w:t>важност исправног базирања и подешавања машина код обраде</w:t>
            </w:r>
            <w:r>
              <w:rPr>
                <w:sz w:val="22"/>
                <w:szCs w:val="22"/>
                <w:lang w:val="sr-Cyrl-BA"/>
              </w:rPr>
              <w:t>;</w:t>
            </w:r>
          </w:p>
        </w:tc>
        <w:tc>
          <w:tcPr>
            <w:tcW w:w="2268" w:type="dxa"/>
          </w:tcPr>
          <w:p w:rsidR="00545EAA" w:rsidRDefault="009C0490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величине надмјере на кројење према кројној листи; </w:t>
            </w:r>
          </w:p>
          <w:p w:rsidR="00730E26" w:rsidRDefault="00730E26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машине за кројење грађе и плоча;</w:t>
            </w:r>
          </w:p>
          <w:p w:rsidR="00494889" w:rsidRDefault="00FC3DAA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исправно базирање и подешавање мачина.</w:t>
            </w:r>
          </w:p>
          <w:p w:rsidR="00730E26" w:rsidRDefault="00730E26" w:rsidP="00730E26">
            <w:pPr>
              <w:pStyle w:val="ListParagraph"/>
              <w:ind w:left="175"/>
              <w:rPr>
                <w:sz w:val="22"/>
                <w:szCs w:val="22"/>
                <w:lang w:val="sr-Cyrl-BA"/>
              </w:rPr>
            </w:pPr>
          </w:p>
        </w:tc>
        <w:tc>
          <w:tcPr>
            <w:tcW w:w="4336" w:type="dxa"/>
            <w:gridSpan w:val="2"/>
          </w:tcPr>
          <w:p w:rsidR="00545EAA" w:rsidRDefault="00545EAA" w:rsidP="00730E26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44" w:type="dxa"/>
          </w:tcPr>
          <w:p w:rsidR="00545EAA" w:rsidRDefault="00545EAA" w:rsidP="00056BFD">
            <w:pPr>
              <w:pStyle w:val="ListParagraph"/>
              <w:ind w:left="237"/>
              <w:rPr>
                <w:sz w:val="22"/>
                <w:szCs w:val="22"/>
                <w:lang w:val="sr-Cyrl-BA"/>
              </w:rPr>
            </w:pPr>
          </w:p>
        </w:tc>
      </w:tr>
      <w:tr w:rsidR="00113924" w:rsidRPr="00B94E36" w:rsidTr="00113924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3924" w:rsidRPr="00113924" w:rsidRDefault="00113924" w:rsidP="005824CC">
            <w:pPr>
              <w:pStyle w:val="ListParagraph"/>
              <w:numPr>
                <w:ilvl w:val="0"/>
                <w:numId w:val="24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Израда чист</w:t>
            </w:r>
            <w:r w:rsidR="005824CC">
              <w:rPr>
                <w:b/>
                <w:sz w:val="22"/>
                <w:szCs w:val="22"/>
                <w:lang w:val="sr-Cyrl-BA"/>
              </w:rPr>
              <w:t>их обрадака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24" w:rsidRDefault="005824CC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чистих обрадака из масивног дрвета;</w:t>
            </w:r>
          </w:p>
          <w:p w:rsidR="005824CC" w:rsidRDefault="005824CC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обраду на равналици;</w:t>
            </w:r>
          </w:p>
          <w:p w:rsidR="005824CC" w:rsidRDefault="005824CC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обраду на дебљачи;</w:t>
            </w:r>
          </w:p>
          <w:p w:rsidR="005824CC" w:rsidRDefault="005824CC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обраду на вишестраним блањалицама;</w:t>
            </w:r>
          </w:p>
          <w:p w:rsidR="005824CC" w:rsidRDefault="005824CC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чисти обрадака из плоча;</w:t>
            </w:r>
          </w:p>
          <w:p w:rsidR="005824CC" w:rsidRPr="00260357" w:rsidRDefault="005824CC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обраду на форматизеру.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24" w:rsidRDefault="005824CC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="002A27B5">
              <w:rPr>
                <w:sz w:val="22"/>
                <w:szCs w:val="22"/>
                <w:lang w:val="sr-Cyrl-BA"/>
              </w:rPr>
              <w:t xml:space="preserve">и препозна </w:t>
            </w:r>
            <w:r>
              <w:rPr>
                <w:sz w:val="22"/>
                <w:szCs w:val="22"/>
                <w:lang w:val="sr-Cyrl-BA"/>
              </w:rPr>
              <w:t>машине за израду</w:t>
            </w:r>
            <w:r w:rsidR="002A27B5">
              <w:rPr>
                <w:sz w:val="22"/>
                <w:szCs w:val="22"/>
                <w:lang w:val="sr-Cyrl-BA"/>
              </w:rPr>
              <w:t xml:space="preserve"> чистих обрдака из масива;</w:t>
            </w:r>
          </w:p>
          <w:p w:rsidR="002A27B5" w:rsidRPr="00113924" w:rsidRDefault="002A27B5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препозна машине за форматизирање плоча.</w:t>
            </w:r>
          </w:p>
        </w:tc>
        <w:tc>
          <w:tcPr>
            <w:tcW w:w="4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24" w:rsidRPr="00113924" w:rsidRDefault="00113924" w:rsidP="00113924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24" w:rsidRPr="00113924" w:rsidRDefault="00113924" w:rsidP="00113924">
            <w:pPr>
              <w:pStyle w:val="ListParagraph"/>
              <w:tabs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</w:p>
        </w:tc>
      </w:tr>
      <w:tr w:rsidR="00730E26" w:rsidRPr="00C4556C" w:rsidTr="009B6ECC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073" w:type="dxa"/>
            <w:shd w:val="clear" w:color="auto" w:fill="DAEEF3" w:themeFill="accent5" w:themeFillTint="33"/>
          </w:tcPr>
          <w:p w:rsidR="00730E26" w:rsidRDefault="005824CC" w:rsidP="005824CC">
            <w:pPr>
              <w:pStyle w:val="ListParagraph"/>
              <w:numPr>
                <w:ilvl w:val="0"/>
                <w:numId w:val="24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Кориштење, подешавање и одржавање средстава за рад</w:t>
            </w:r>
          </w:p>
        </w:tc>
        <w:tc>
          <w:tcPr>
            <w:tcW w:w="2265" w:type="dxa"/>
          </w:tcPr>
          <w:p w:rsidR="00730E26" w:rsidRDefault="002A27B5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техничко и технолошко подешавање машина за грубо кројење;</w:t>
            </w:r>
          </w:p>
          <w:p w:rsidR="002A27B5" w:rsidRDefault="002A27B5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техничко и технолошко подешавање блањалица;</w:t>
            </w:r>
          </w:p>
          <w:p w:rsidR="002A27B5" w:rsidRDefault="002A27B5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подешавање машина за обраду плоча;</w:t>
            </w:r>
          </w:p>
          <w:p w:rsidR="002A27B5" w:rsidRDefault="002A27B5" w:rsidP="009B6E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контролу подешавања машина.</w:t>
            </w:r>
          </w:p>
        </w:tc>
        <w:tc>
          <w:tcPr>
            <w:tcW w:w="2268" w:type="dxa"/>
          </w:tcPr>
          <w:p w:rsidR="00730E26" w:rsidRDefault="002A27B5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исправно подешену машину;</w:t>
            </w:r>
          </w:p>
          <w:p w:rsidR="002A27B5" w:rsidRDefault="002A27B5" w:rsidP="00D663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контролу подешавања.</w:t>
            </w:r>
          </w:p>
        </w:tc>
        <w:tc>
          <w:tcPr>
            <w:tcW w:w="4336" w:type="dxa"/>
            <w:gridSpan w:val="2"/>
          </w:tcPr>
          <w:p w:rsidR="00730E26" w:rsidRDefault="00730E26" w:rsidP="00730E26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44" w:type="dxa"/>
          </w:tcPr>
          <w:p w:rsidR="00730E26" w:rsidRDefault="00730E26" w:rsidP="00056BFD">
            <w:pPr>
              <w:pStyle w:val="ListParagraph"/>
              <w:ind w:left="237"/>
              <w:rPr>
                <w:sz w:val="22"/>
                <w:szCs w:val="22"/>
                <w:lang w:val="sr-Cyrl-BA"/>
              </w:rPr>
            </w:pPr>
          </w:p>
        </w:tc>
      </w:tr>
      <w:tr w:rsidR="00CF3F32" w:rsidTr="00CF3F32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  <w:jc w:val="center"/>
        </w:trPr>
        <w:tc>
          <w:tcPr>
            <w:tcW w:w="13586" w:type="dxa"/>
            <w:gridSpan w:val="6"/>
          </w:tcPr>
          <w:p w:rsidR="00CF3F32" w:rsidRPr="009D4FBD" w:rsidRDefault="00CF3F32" w:rsidP="00CF3F32">
            <w:pPr>
              <w:rPr>
                <w:b/>
                <w:sz w:val="22"/>
                <w:szCs w:val="22"/>
              </w:rPr>
            </w:pPr>
            <w:r w:rsidRPr="009D4FBD">
              <w:rPr>
                <w:b/>
                <w:sz w:val="22"/>
                <w:szCs w:val="22"/>
              </w:rPr>
              <w:t>Интеграција</w:t>
            </w:r>
          </w:p>
        </w:tc>
      </w:tr>
      <w:tr w:rsidR="00CF3F32" w:rsidTr="00CF3F32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3586" w:type="dxa"/>
            <w:gridSpan w:val="6"/>
          </w:tcPr>
          <w:p w:rsidR="00CF3F32" w:rsidRDefault="00056BFD" w:rsidP="00056BFD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Машине и уређаји,</w:t>
            </w:r>
          </w:p>
          <w:p w:rsidR="00056BFD" w:rsidRDefault="00056BFD" w:rsidP="00056BFD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материјала,</w:t>
            </w:r>
          </w:p>
          <w:p w:rsidR="00056BFD" w:rsidRPr="00056BFD" w:rsidRDefault="00056BFD" w:rsidP="00056BFD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настава.</w:t>
            </w:r>
          </w:p>
        </w:tc>
      </w:tr>
      <w:tr w:rsidR="00CF3F32" w:rsidTr="00CF3F32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13586" w:type="dxa"/>
            <w:gridSpan w:val="6"/>
          </w:tcPr>
          <w:p w:rsidR="00CF3F32" w:rsidRDefault="00CF3F32" w:rsidP="00CF3F32">
            <w:pPr>
              <w:rPr>
                <w:sz w:val="22"/>
                <w:szCs w:val="22"/>
              </w:rPr>
            </w:pPr>
          </w:p>
          <w:p w:rsidR="00CF3F32" w:rsidRPr="009D4FBD" w:rsidRDefault="00CF3F32" w:rsidP="00CF3F32">
            <w:pPr>
              <w:rPr>
                <w:b/>
                <w:sz w:val="22"/>
                <w:szCs w:val="22"/>
              </w:rPr>
            </w:pPr>
            <w:r w:rsidRPr="009D4FBD">
              <w:rPr>
                <w:b/>
                <w:sz w:val="22"/>
                <w:szCs w:val="22"/>
              </w:rPr>
              <w:t>Извори</w:t>
            </w:r>
          </w:p>
        </w:tc>
      </w:tr>
      <w:tr w:rsidR="00056BFD" w:rsidRPr="00992F0F" w:rsidTr="00CF3F32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  <w:jc w:val="center"/>
        </w:trPr>
        <w:tc>
          <w:tcPr>
            <w:tcW w:w="13586" w:type="dxa"/>
            <w:gridSpan w:val="6"/>
          </w:tcPr>
          <w:p w:rsidR="00056BFD" w:rsidRPr="00DC1584" w:rsidRDefault="00056BFD" w:rsidP="00056BFD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</w:rPr>
            </w:pPr>
            <w:r w:rsidRPr="00DC1584">
              <w:rPr>
                <w:sz w:val="22"/>
                <w:szCs w:val="22"/>
              </w:rPr>
              <w:t>Уџбеник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одобрен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од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стране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Министарства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просвјете и културе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Републике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Српске;</w:t>
            </w:r>
          </w:p>
          <w:p w:rsidR="00056BFD" w:rsidRPr="00DC1584" w:rsidRDefault="00056BFD" w:rsidP="00056BFD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 w:rsidRPr="00DC1584">
              <w:rPr>
                <w:sz w:val="22"/>
                <w:szCs w:val="22"/>
              </w:rPr>
              <w:t>Друга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стручна и теоријска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литература</w:t>
            </w:r>
            <w:r w:rsidRPr="00DC1584">
              <w:rPr>
                <w:sz w:val="22"/>
                <w:szCs w:val="22"/>
                <w:lang w:val="sr-Cyrl-BA"/>
              </w:rPr>
              <w:t>;</w:t>
            </w:r>
          </w:p>
          <w:p w:rsidR="00056BFD" w:rsidRPr="00DC1584" w:rsidRDefault="00056BFD" w:rsidP="00056BFD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 w:rsidRPr="00DC1584">
              <w:rPr>
                <w:sz w:val="22"/>
                <w:szCs w:val="22"/>
                <w:lang w:val="sr-Cyrl-CS"/>
              </w:rPr>
              <w:t>Готове израђене скице</w:t>
            </w:r>
            <w:r w:rsidR="00A57068">
              <w:rPr>
                <w:sz w:val="22"/>
                <w:szCs w:val="22"/>
                <w:lang w:val="sr-Cyrl-CS"/>
              </w:rPr>
              <w:t xml:space="preserve">, </w:t>
            </w:r>
            <w:r w:rsidRPr="00DC1584">
              <w:rPr>
                <w:sz w:val="22"/>
                <w:szCs w:val="22"/>
                <w:lang w:val="sr-Cyrl-CS"/>
              </w:rPr>
              <w:t>модели</w:t>
            </w:r>
            <w:r w:rsidR="00A57068">
              <w:rPr>
                <w:sz w:val="22"/>
                <w:szCs w:val="22"/>
                <w:lang w:val="sr-Cyrl-CS"/>
              </w:rPr>
              <w:t>, узорци</w:t>
            </w:r>
            <w:r w:rsidRPr="00DC1584">
              <w:rPr>
                <w:sz w:val="22"/>
                <w:szCs w:val="22"/>
                <w:lang w:val="sr-Cyrl-CS"/>
              </w:rPr>
              <w:t>;</w:t>
            </w:r>
          </w:p>
          <w:p w:rsidR="00A57068" w:rsidRDefault="00056BFD" w:rsidP="00056BFD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 w:rsidRPr="00DC1584">
              <w:rPr>
                <w:sz w:val="22"/>
                <w:szCs w:val="22"/>
                <w:lang w:val="sr-Cyrl-CS"/>
              </w:rPr>
              <w:lastRenderedPageBreak/>
              <w:t xml:space="preserve">Различите </w:t>
            </w:r>
            <w:r w:rsidRPr="00DC1584">
              <w:rPr>
                <w:sz w:val="22"/>
                <w:szCs w:val="22"/>
                <w:lang w:val="sr-Cyrl-BA"/>
              </w:rPr>
              <w:t>видео п</w:t>
            </w:r>
            <w:r w:rsidRPr="00056BFD">
              <w:rPr>
                <w:sz w:val="22"/>
                <w:szCs w:val="22"/>
                <w:lang w:val="sr-Cyrl-BA"/>
              </w:rPr>
              <w:t>резентације</w:t>
            </w:r>
          </w:p>
          <w:p w:rsidR="00A57068" w:rsidRDefault="00A57068" w:rsidP="00056BFD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Радионице са опремом</w:t>
            </w:r>
          </w:p>
          <w:p w:rsidR="00056BFD" w:rsidRPr="00056BFD" w:rsidRDefault="00A57068" w:rsidP="00056BFD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Стручне екскурзије</w:t>
            </w:r>
            <w:r w:rsidR="00056BFD" w:rsidRPr="00DC1584">
              <w:rPr>
                <w:sz w:val="22"/>
                <w:szCs w:val="22"/>
                <w:lang w:val="sr-Cyrl-BA"/>
              </w:rPr>
              <w:t>;</w:t>
            </w:r>
          </w:p>
        </w:tc>
      </w:tr>
      <w:tr w:rsidR="00056BFD" w:rsidRPr="00B94E36" w:rsidTr="00CF3F32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3586" w:type="dxa"/>
            <w:gridSpan w:val="6"/>
          </w:tcPr>
          <w:p w:rsidR="009D4FBD" w:rsidRPr="009D4FBD" w:rsidRDefault="009D4FBD" w:rsidP="009D4FBD">
            <w:pPr>
              <w:rPr>
                <w:sz w:val="22"/>
                <w:szCs w:val="22"/>
                <w:lang w:val="sr-Cyrl-BA"/>
              </w:rPr>
            </w:pPr>
          </w:p>
          <w:p w:rsidR="009D4FBD" w:rsidRPr="009D4FBD" w:rsidRDefault="009D4FBD" w:rsidP="009D4FBD">
            <w:pPr>
              <w:rPr>
                <w:b/>
                <w:sz w:val="22"/>
                <w:szCs w:val="22"/>
                <w:lang w:val="sr-Cyrl-BA"/>
              </w:rPr>
            </w:pPr>
            <w:r w:rsidRPr="009D4FBD">
              <w:rPr>
                <w:b/>
                <w:sz w:val="22"/>
                <w:szCs w:val="22"/>
                <w:lang w:val="sr-Cyrl-BA"/>
              </w:rPr>
              <w:t>Оцјењивање:</w:t>
            </w:r>
          </w:p>
          <w:p w:rsidR="009D4FBD" w:rsidRPr="009D4FBD" w:rsidRDefault="009D4FBD" w:rsidP="009D4FBD">
            <w:pPr>
              <w:rPr>
                <w:sz w:val="22"/>
                <w:szCs w:val="22"/>
                <w:lang w:val="sr-Cyrl-BA"/>
              </w:rPr>
            </w:pPr>
          </w:p>
          <w:p w:rsidR="009D4FBD" w:rsidRPr="009D4FBD" w:rsidRDefault="009D4FBD" w:rsidP="009D4FBD">
            <w:pPr>
              <w:rPr>
                <w:sz w:val="22"/>
                <w:szCs w:val="22"/>
                <w:lang w:val="sr-Cyrl-BA"/>
              </w:rPr>
            </w:pPr>
            <w:r w:rsidRPr="009D4FBD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D4FBD" w:rsidRPr="009D4FBD" w:rsidRDefault="009D4FBD" w:rsidP="009D4FBD">
            <w:pPr>
              <w:rPr>
                <w:sz w:val="22"/>
                <w:szCs w:val="22"/>
                <w:lang w:val="sr-Cyrl-BA"/>
              </w:rPr>
            </w:pPr>
          </w:p>
          <w:p w:rsidR="00056BFD" w:rsidRPr="00056BFD" w:rsidRDefault="00056BFD" w:rsidP="00056BFD">
            <w:pPr>
              <w:rPr>
                <w:sz w:val="22"/>
                <w:szCs w:val="22"/>
                <w:lang w:val="sr-Cyrl-BA"/>
              </w:rPr>
            </w:pPr>
          </w:p>
        </w:tc>
      </w:tr>
      <w:bookmarkEnd w:id="0"/>
    </w:tbl>
    <w:p w:rsidR="003067FD" w:rsidRPr="00056BFD" w:rsidRDefault="003067FD">
      <w:pPr>
        <w:rPr>
          <w:sz w:val="22"/>
          <w:szCs w:val="22"/>
          <w:lang w:val="sr-Cyrl-BA"/>
        </w:rPr>
      </w:pPr>
    </w:p>
    <w:p w:rsidR="003067FD" w:rsidRPr="00056BFD" w:rsidRDefault="003067FD">
      <w:pPr>
        <w:rPr>
          <w:sz w:val="22"/>
          <w:szCs w:val="22"/>
          <w:lang w:val="sr-Cyrl-BA"/>
        </w:rPr>
      </w:pPr>
    </w:p>
    <w:p w:rsidR="00992F0F" w:rsidRDefault="00992F0F">
      <w:pPr>
        <w:rPr>
          <w:sz w:val="22"/>
          <w:szCs w:val="22"/>
          <w:lang w:val="sr-Cyrl-BA"/>
        </w:rPr>
      </w:pPr>
    </w:p>
    <w:p w:rsidR="00992F0F" w:rsidRDefault="00992F0F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br w:type="page"/>
      </w:r>
    </w:p>
    <w:p w:rsidR="003067FD" w:rsidRPr="00056BFD" w:rsidRDefault="003067FD">
      <w:pPr>
        <w:rPr>
          <w:sz w:val="22"/>
          <w:szCs w:val="22"/>
          <w:lang w:val="sr-Cyrl-BA"/>
        </w:rPr>
      </w:pPr>
    </w:p>
    <w:p w:rsidR="003067FD" w:rsidRPr="00056BFD" w:rsidRDefault="003067FD">
      <w:pPr>
        <w:rPr>
          <w:sz w:val="22"/>
          <w:szCs w:val="22"/>
          <w:lang w:val="sr-Cyrl-BA"/>
        </w:rPr>
      </w:pPr>
    </w:p>
    <w:tbl>
      <w:tblPr>
        <w:tblW w:w="13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220"/>
        <w:gridCol w:w="2252"/>
        <w:gridCol w:w="2243"/>
        <w:gridCol w:w="3322"/>
        <w:gridCol w:w="935"/>
        <w:gridCol w:w="2614"/>
      </w:tblGrid>
      <w:tr w:rsidR="00992F0F" w:rsidRPr="006B07AE" w:rsidTr="00B2416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66" w:type="dxa"/>
            <w:gridSpan w:val="5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992F0F" w:rsidRPr="00B94E36" w:rsidTr="00B2416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66" w:type="dxa"/>
            <w:gridSpan w:val="5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sz w:val="22"/>
                <w:szCs w:val="22"/>
                <w:lang w:val="sr-Cyrl-CS"/>
              </w:rPr>
            </w:pPr>
            <w:r w:rsidRPr="00E17BE7">
              <w:rPr>
                <w:sz w:val="22"/>
                <w:szCs w:val="22"/>
                <w:lang w:val="sr-Cyrl-CS"/>
              </w:rPr>
              <w:t xml:space="preserve">Техничар за обраду дрвета </w:t>
            </w:r>
            <w:r w:rsidRPr="00C4556C">
              <w:rPr>
                <w:sz w:val="22"/>
                <w:szCs w:val="22"/>
                <w:lang w:val="hr-HR"/>
              </w:rPr>
              <w:t>CNC</w:t>
            </w:r>
          </w:p>
        </w:tc>
      </w:tr>
      <w:tr w:rsidR="00992F0F" w:rsidRPr="006B07AE" w:rsidTr="00B2416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66" w:type="dxa"/>
            <w:gridSpan w:val="5"/>
            <w:shd w:val="clear" w:color="auto" w:fill="DAEEF3" w:themeFill="accent5" w:themeFillTint="33"/>
          </w:tcPr>
          <w:p w:rsidR="00992F0F" w:rsidRPr="00C4556C" w:rsidRDefault="00992F0F" w:rsidP="00194FD3">
            <w:pPr>
              <w:rPr>
                <w:b/>
                <w:color w:val="000000" w:themeColor="text1"/>
                <w:sz w:val="22"/>
                <w:szCs w:val="22"/>
                <w:lang w:val="sr-Cyrl-BA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BA"/>
              </w:rPr>
              <w:t>ОБРАДА ДРВЕТА</w:t>
            </w:r>
          </w:p>
        </w:tc>
      </w:tr>
      <w:tr w:rsidR="00992F0F" w:rsidRPr="00B94E36" w:rsidTr="00B2416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66" w:type="dxa"/>
            <w:gridSpan w:val="5"/>
            <w:shd w:val="clear" w:color="auto" w:fill="DAEEF3" w:themeFill="accent5" w:themeFillTint="33"/>
          </w:tcPr>
          <w:p w:rsidR="00992F0F" w:rsidRPr="006B07AE" w:rsidRDefault="009A2942" w:rsidP="00194FD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992F0F" w:rsidRPr="00B94E36" w:rsidTr="00B2416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366" w:type="dxa"/>
            <w:gridSpan w:val="5"/>
            <w:shd w:val="clear" w:color="auto" w:fill="DAEEF3" w:themeFill="accent5" w:themeFillTint="33"/>
          </w:tcPr>
          <w:p w:rsidR="00992F0F" w:rsidRPr="00992F0F" w:rsidRDefault="00992F0F" w:rsidP="00194FD3">
            <w:pPr>
              <w:rPr>
                <w:b/>
                <w:color w:val="000000" w:themeColor="text1"/>
                <w:sz w:val="22"/>
                <w:szCs w:val="22"/>
                <w:lang w:val="sr-Cyrl-BA"/>
              </w:rPr>
            </w:pPr>
            <w:r>
              <w:rPr>
                <w:b/>
                <w:color w:val="000000" w:themeColor="text1"/>
                <w:sz w:val="22"/>
                <w:szCs w:val="22"/>
                <w:lang w:val="de-DE"/>
              </w:rPr>
              <w:t>O</w:t>
            </w:r>
            <w:r>
              <w:rPr>
                <w:b/>
                <w:color w:val="000000" w:themeColor="text1"/>
                <w:sz w:val="22"/>
                <w:szCs w:val="22"/>
                <w:lang w:val="sr-Cyrl-BA"/>
              </w:rPr>
              <w:t>БРАДА ДЕТАЉА ПОДСКЛОПОВА И СКЛОПОВА</w:t>
            </w:r>
          </w:p>
        </w:tc>
      </w:tr>
      <w:tr w:rsidR="009E1595" w:rsidRPr="006B07AE" w:rsidTr="00B2416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252" w:type="dxa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</w:rPr>
            </w:pPr>
            <w:r w:rsidRPr="00C4556C">
              <w:rPr>
                <w:b/>
                <w:color w:val="000000" w:themeColor="text1"/>
                <w:sz w:val="22"/>
                <w:szCs w:val="22"/>
              </w:rPr>
              <w:t>202</w:t>
            </w:r>
            <w:r>
              <w:rPr>
                <w:b/>
                <w:color w:val="000000" w:themeColor="text1"/>
                <w:sz w:val="22"/>
                <w:szCs w:val="22"/>
                <w:lang w:val="sr-Cyrl-BA"/>
              </w:rPr>
              <w:t>2</w:t>
            </w:r>
            <w:r w:rsidRPr="00C4556C">
              <w:rPr>
                <w:b/>
                <w:color w:val="000000" w:themeColor="text1"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2243" w:type="dxa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322" w:type="dxa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992F0F" w:rsidRPr="00992F0F" w:rsidRDefault="00992F0F" w:rsidP="00194FD3">
            <w:pPr>
              <w:rPr>
                <w:b/>
                <w:sz w:val="22"/>
                <w:szCs w:val="22"/>
                <w:lang w:val="de-DE"/>
              </w:rPr>
            </w:pPr>
            <w:r w:rsidRPr="00C4556C">
              <w:rPr>
                <w:b/>
                <w:sz w:val="22"/>
                <w:szCs w:val="22"/>
                <w:lang w:val="sr-Cyrl-CS"/>
              </w:rPr>
              <w:t>0</w:t>
            </w:r>
            <w:r>
              <w:rPr>
                <w:b/>
                <w:sz w:val="22"/>
                <w:szCs w:val="22"/>
                <w:lang w:val="de-DE"/>
              </w:rPr>
              <w:t>6</w:t>
            </w:r>
          </w:p>
        </w:tc>
      </w:tr>
      <w:tr w:rsidR="00992F0F" w:rsidRPr="006B07AE" w:rsidTr="00194FD3">
        <w:trPr>
          <w:jc w:val="center"/>
        </w:trPr>
        <w:tc>
          <w:tcPr>
            <w:tcW w:w="13586" w:type="dxa"/>
            <w:gridSpan w:val="6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92F0F" w:rsidRPr="00B94E36" w:rsidTr="00194FD3">
        <w:trPr>
          <w:jc w:val="center"/>
        </w:trPr>
        <w:tc>
          <w:tcPr>
            <w:tcW w:w="13586" w:type="dxa"/>
            <w:gridSpan w:val="6"/>
          </w:tcPr>
          <w:p w:rsidR="00992F0F" w:rsidRPr="00C4556C" w:rsidRDefault="00992F0F" w:rsidP="00194FD3">
            <w:pPr>
              <w:rPr>
                <w:lang w:val="sr-Cyrl-CS"/>
              </w:rPr>
            </w:pPr>
            <w:r w:rsidRPr="00C4556C">
              <w:rPr>
                <w:sz w:val="22"/>
                <w:szCs w:val="22"/>
                <w:lang w:val="sr-Cyrl-CS"/>
              </w:rPr>
              <w:t xml:space="preserve"> Модул је развијен у циљу</w:t>
            </w:r>
            <w:r>
              <w:rPr>
                <w:sz w:val="22"/>
                <w:szCs w:val="22"/>
                <w:lang w:val="sr-Cyrl-CS"/>
              </w:rPr>
              <w:t xml:space="preserve"> усвајања</w:t>
            </w:r>
            <w:r w:rsidRPr="00C4556C">
              <w:rPr>
                <w:sz w:val="22"/>
                <w:szCs w:val="22"/>
                <w:lang w:val="sr-Cyrl-CS"/>
              </w:rPr>
              <w:t xml:space="preserve"> основних знањ</w:t>
            </w:r>
            <w:r>
              <w:rPr>
                <w:sz w:val="22"/>
                <w:szCs w:val="22"/>
                <w:lang w:val="sr-Cyrl-CS"/>
              </w:rPr>
              <w:t>а обраде чистих обрадака предходно тачно димензионисаних. Модул је саставни дио предмета „Технологија обраде дрвета“ за  занимање столар, а може се користити и у другим сродним производним занимањима.</w:t>
            </w:r>
          </w:p>
          <w:p w:rsidR="00992F0F" w:rsidRPr="00C4556C" w:rsidRDefault="00992F0F" w:rsidP="00194FD3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992F0F" w:rsidRPr="006B07AE" w:rsidTr="00194FD3">
        <w:trPr>
          <w:jc w:val="center"/>
        </w:trPr>
        <w:tc>
          <w:tcPr>
            <w:tcW w:w="13586" w:type="dxa"/>
            <w:gridSpan w:val="6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92F0F" w:rsidRPr="006B07AE" w:rsidTr="00194FD3">
        <w:trPr>
          <w:trHeight w:val="83"/>
          <w:jc w:val="center"/>
        </w:trPr>
        <w:tc>
          <w:tcPr>
            <w:tcW w:w="13586" w:type="dxa"/>
            <w:gridSpan w:val="6"/>
          </w:tcPr>
          <w:p w:rsidR="00992F0F" w:rsidRPr="00C4556C" w:rsidRDefault="00992F0F" w:rsidP="00194FD3">
            <w:pPr>
              <w:numPr>
                <w:ilvl w:val="0"/>
                <w:numId w:val="1"/>
              </w:numPr>
              <w:tabs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C4556C">
              <w:rPr>
                <w:sz w:val="22"/>
                <w:szCs w:val="22"/>
              </w:rPr>
              <w:t>Нема,</w:t>
            </w:r>
          </w:p>
        </w:tc>
      </w:tr>
      <w:tr w:rsidR="00992F0F" w:rsidRPr="006B07AE" w:rsidTr="00194FD3">
        <w:trPr>
          <w:jc w:val="center"/>
        </w:trPr>
        <w:tc>
          <w:tcPr>
            <w:tcW w:w="13586" w:type="dxa"/>
            <w:gridSpan w:val="6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92F0F" w:rsidRPr="00B94E36" w:rsidTr="00194FD3">
        <w:trPr>
          <w:jc w:val="center"/>
        </w:trPr>
        <w:tc>
          <w:tcPr>
            <w:tcW w:w="13586" w:type="dxa"/>
            <w:gridSpan w:val="6"/>
          </w:tcPr>
          <w:p w:rsidR="00992F0F" w:rsidRDefault="00992F0F" w:rsidP="00194F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циљеве:</w:t>
            </w:r>
          </w:p>
          <w:p w:rsidR="00992F0F" w:rsidRDefault="008A3825" w:rsidP="00194FD3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најважнијих појмова из појединих цјелина обраде чистих обрадака, обраде детаља, подсклопова и склопова</w:t>
            </w:r>
            <w:r w:rsidR="00992F0F">
              <w:rPr>
                <w:sz w:val="22"/>
                <w:szCs w:val="22"/>
                <w:lang w:val="sr-Cyrl-CS"/>
              </w:rPr>
              <w:t>;</w:t>
            </w:r>
          </w:p>
          <w:p w:rsidR="00992F0F" w:rsidRDefault="008A3825" w:rsidP="00194FD3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</w:t>
            </w:r>
            <w:r w:rsidR="00992F0F">
              <w:rPr>
                <w:sz w:val="22"/>
                <w:szCs w:val="22"/>
                <w:lang w:val="sr-Cyrl-CS"/>
              </w:rPr>
              <w:t>ознавање</w:t>
            </w:r>
            <w:r>
              <w:rPr>
                <w:sz w:val="22"/>
                <w:szCs w:val="22"/>
                <w:lang w:val="sr-Cyrl-CS"/>
              </w:rPr>
              <w:t xml:space="preserve"> са исправним кориштењем машина, одржавањем и подешавањем</w:t>
            </w:r>
            <w:r w:rsidR="00992F0F">
              <w:rPr>
                <w:sz w:val="22"/>
                <w:szCs w:val="22"/>
                <w:lang w:val="sr-Cyrl-CS"/>
              </w:rPr>
              <w:t>;</w:t>
            </w:r>
          </w:p>
          <w:p w:rsidR="00992F0F" w:rsidRDefault="008A3825" w:rsidP="00194FD3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Разумијевање организовања појединих технолошких фаза обраде чистих обрадака</w:t>
            </w:r>
            <w:r w:rsidR="00992F0F">
              <w:rPr>
                <w:sz w:val="22"/>
                <w:szCs w:val="22"/>
                <w:lang w:val="sr-Cyrl-CS"/>
              </w:rPr>
              <w:t>;</w:t>
            </w:r>
          </w:p>
          <w:p w:rsidR="00992F0F" w:rsidRDefault="00992F0F" w:rsidP="00194FD3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8A3825">
              <w:rPr>
                <w:sz w:val="22"/>
                <w:szCs w:val="22"/>
                <w:lang w:val="sr-Cyrl-CS"/>
              </w:rPr>
              <w:t>тицање одговарајуће вјештине рада на појединим</w:t>
            </w:r>
            <w:r w:rsidR="006A0524">
              <w:rPr>
                <w:sz w:val="22"/>
                <w:szCs w:val="22"/>
                <w:lang w:val="sr-Cyrl-CS"/>
              </w:rPr>
              <w:t xml:space="preserve"> машинама-радним мјестима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92F0F" w:rsidRDefault="00992F0F" w:rsidP="00194FD3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Схватање </w:t>
            </w:r>
            <w:r w:rsidR="006A0524">
              <w:rPr>
                <w:sz w:val="22"/>
                <w:szCs w:val="22"/>
                <w:lang w:val="sr-Cyrl-CS"/>
              </w:rPr>
              <w:t>значаја квалитета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92F0F" w:rsidRPr="00CE2C17" w:rsidRDefault="00992F0F" w:rsidP="00194FD3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</w:t>
            </w:r>
            <w:r w:rsidR="006A0524">
              <w:rPr>
                <w:sz w:val="22"/>
                <w:szCs w:val="22"/>
                <w:lang w:val="sr-Cyrl-CS"/>
              </w:rPr>
              <w:t>звијање осјећаја за лијепо (естетику)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992F0F" w:rsidRPr="006B07AE" w:rsidRDefault="00992F0F" w:rsidP="00194FD3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992F0F" w:rsidRPr="006B07AE" w:rsidTr="00194FD3">
        <w:trPr>
          <w:jc w:val="center"/>
        </w:trPr>
        <w:tc>
          <w:tcPr>
            <w:tcW w:w="13586" w:type="dxa"/>
            <w:gridSpan w:val="6"/>
          </w:tcPr>
          <w:p w:rsidR="00992F0F" w:rsidRPr="006B07AE" w:rsidRDefault="00992F0F" w:rsidP="00194FD3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Теме</w:t>
            </w:r>
          </w:p>
        </w:tc>
      </w:tr>
      <w:tr w:rsidR="00992F0F" w:rsidRPr="00992F0F" w:rsidTr="00194FD3">
        <w:trPr>
          <w:jc w:val="center"/>
        </w:trPr>
        <w:tc>
          <w:tcPr>
            <w:tcW w:w="13586" w:type="dxa"/>
            <w:gridSpan w:val="6"/>
          </w:tcPr>
          <w:p w:rsidR="00992F0F" w:rsidRPr="006B07AE" w:rsidRDefault="00992F0F" w:rsidP="00194FD3">
            <w:pPr>
              <w:rPr>
                <w:b/>
                <w:sz w:val="22"/>
                <w:szCs w:val="22"/>
                <w:lang w:val="hr-HR"/>
              </w:rPr>
            </w:pPr>
          </w:p>
          <w:p w:rsidR="00992F0F" w:rsidRPr="00213093" w:rsidRDefault="00213093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чепова на елементима од масива</w:t>
            </w:r>
          </w:p>
          <w:p w:rsidR="00213093" w:rsidRPr="00213093" w:rsidRDefault="00213093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отвора на елементима од масива</w:t>
            </w:r>
          </w:p>
          <w:p w:rsidR="00213093" w:rsidRPr="00213093" w:rsidRDefault="00213093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профила на масиву</w:t>
            </w:r>
          </w:p>
          <w:p w:rsidR="00213093" w:rsidRPr="00213093" w:rsidRDefault="00213093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Токарење </w:t>
            </w:r>
          </w:p>
          <w:p w:rsidR="00213093" w:rsidRPr="00213093" w:rsidRDefault="00213093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Брушење масива</w:t>
            </w:r>
          </w:p>
          <w:p w:rsidR="00213093" w:rsidRPr="00213093" w:rsidRDefault="00213093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Савијање дрвета</w:t>
            </w:r>
          </w:p>
          <w:p w:rsidR="00213093" w:rsidRPr="00213093" w:rsidRDefault="00213093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тачних димензија подсклопова и склопова</w:t>
            </w:r>
          </w:p>
          <w:p w:rsidR="00213093" w:rsidRPr="00CD1F75" w:rsidRDefault="00CD1F75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Облагање бридних ивица подсклопова</w:t>
            </w:r>
          </w:p>
          <w:p w:rsidR="00CD1F75" w:rsidRPr="00213093" w:rsidRDefault="00CD1F75" w:rsidP="0021309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жљебова-отвора на пос</w:t>
            </w:r>
          </w:p>
          <w:p w:rsidR="00992F0F" w:rsidRPr="00255B30" w:rsidRDefault="00992F0F" w:rsidP="00194FD3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</w:tr>
      <w:tr w:rsidR="00D35B30" w:rsidRPr="006B07AE" w:rsidTr="00B2416F">
        <w:trPr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752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b/>
                <w:sz w:val="22"/>
                <w:szCs w:val="22"/>
              </w:rPr>
              <w:t>наставнике</w:t>
            </w:r>
          </w:p>
        </w:tc>
      </w:tr>
      <w:tr w:rsidR="009E1595" w:rsidRPr="006B07AE" w:rsidTr="00B2416F">
        <w:trPr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252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243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4257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sz w:val="22"/>
                <w:szCs w:val="22"/>
                <w:lang w:val="hr-HR"/>
              </w:rPr>
            </w:pPr>
          </w:p>
        </w:tc>
      </w:tr>
      <w:tr w:rsidR="00D35B30" w:rsidRPr="00B94E36" w:rsidTr="00B2416F">
        <w:trPr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92F0F" w:rsidRPr="006B07AE" w:rsidRDefault="00992F0F" w:rsidP="00194FD3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752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92F0F" w:rsidRPr="006B07AE" w:rsidRDefault="009A2942" w:rsidP="009A2942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</w:t>
            </w:r>
            <w:r w:rsidR="00992F0F">
              <w:rPr>
                <w:b/>
                <w:sz w:val="22"/>
                <w:szCs w:val="22"/>
                <w:lang w:val="sr-Cyrl-BA"/>
              </w:rPr>
              <w:t>ченик</w:t>
            </w:r>
            <w:r w:rsidR="00992F0F"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је</w:t>
            </w:r>
            <w:r w:rsidR="00992F0F"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 w:rsidR="00992F0F">
              <w:rPr>
                <w:b/>
                <w:sz w:val="22"/>
                <w:szCs w:val="22"/>
                <w:lang w:val="sr-Cyrl-BA"/>
              </w:rPr>
              <w:t>ан</w:t>
            </w:r>
            <w:r w:rsidR="00992F0F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92F0F" w:rsidRPr="006B07AE" w:rsidRDefault="00992F0F" w:rsidP="00194FD3">
            <w:pPr>
              <w:rPr>
                <w:sz w:val="22"/>
                <w:szCs w:val="22"/>
                <w:lang w:val="hr-HR"/>
              </w:rPr>
            </w:pPr>
          </w:p>
        </w:tc>
      </w:tr>
      <w:tr w:rsidR="00725F5C" w:rsidRPr="00B94E36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shd w:val="clear" w:color="auto" w:fill="DAEEF3" w:themeFill="accent5" w:themeFillTint="33"/>
          </w:tcPr>
          <w:p w:rsidR="00992F0F" w:rsidRPr="00255B30" w:rsidRDefault="00992F0F" w:rsidP="00CD1F75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  <w:lang w:val="hr-HR"/>
              </w:rPr>
            </w:pPr>
            <w:r w:rsidRPr="00255B30">
              <w:rPr>
                <w:b/>
                <w:sz w:val="22"/>
                <w:szCs w:val="22"/>
                <w:lang w:val="sr-Cyrl-BA"/>
              </w:rPr>
              <w:lastRenderedPageBreak/>
              <w:t>Структура  технолошког процеса</w:t>
            </w: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252" w:type="dxa"/>
          </w:tcPr>
          <w:p w:rsidR="00992F0F" w:rsidRDefault="00CD1F75" w:rsidP="00CD1F75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призматични-рамовских чепова;</w:t>
            </w:r>
          </w:p>
          <w:p w:rsidR="00CD1F75" w:rsidRDefault="00CD1F75" w:rsidP="00CD1F75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Објсни подешавање чепарица;</w:t>
            </w:r>
          </w:p>
          <w:p w:rsidR="00CD1F75" w:rsidRDefault="00CD1F75" w:rsidP="00CD1F75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заобљених и округлих чепова</w:t>
            </w:r>
            <w:r w:rsidR="00120351">
              <w:rPr>
                <w:sz w:val="22"/>
                <w:szCs w:val="22"/>
                <w:lang w:val="sr-Cyrl-BA"/>
              </w:rPr>
              <w:t>;</w:t>
            </w:r>
          </w:p>
          <w:p w:rsidR="00120351" w:rsidRDefault="00120351" w:rsidP="00CD1F75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зубчастих и других сандучастих-кутијастих чепова;</w:t>
            </w:r>
          </w:p>
          <w:p w:rsidR="00120351" w:rsidRPr="00CD1F75" w:rsidRDefault="00120351" w:rsidP="00CD1F75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мјерење, контролу и отклањање грешака израде.</w:t>
            </w: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243" w:type="dxa"/>
          </w:tcPr>
          <w:p w:rsidR="00120351" w:rsidRDefault="00120351" w:rsidP="0012035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израду чепова;</w:t>
            </w:r>
          </w:p>
          <w:p w:rsidR="00120351" w:rsidRDefault="00120351" w:rsidP="0012035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грешке обраде;</w:t>
            </w:r>
          </w:p>
          <w:p w:rsidR="00992F0F" w:rsidRPr="00120351" w:rsidRDefault="00120351" w:rsidP="0012035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мјерење, контролу и отклањање грешака израде</w:t>
            </w:r>
            <w:r w:rsidR="00992F0F" w:rsidRPr="00120351">
              <w:rPr>
                <w:sz w:val="22"/>
                <w:szCs w:val="22"/>
                <w:lang w:val="sr-Cyrl-BA"/>
              </w:rPr>
              <w:t>.</w:t>
            </w: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4257" w:type="dxa"/>
            <w:gridSpan w:val="2"/>
          </w:tcPr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Савјесно и одговорно, уредно и правовраемено обавља повјерене послове;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задатака;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Испоњи позитиван однос према значају спровођења прописа и стандарда који су важни за његов рад;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и изражава спремност за тимски рад;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љубљзност, комуникативност, ненаметљивост и флексибилност у односу према колегама;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способност за разумијевање сложених технолошких структура, система, цртежа и информација;</w:t>
            </w:r>
          </w:p>
          <w:p w:rsidR="00992F0F" w:rsidRPr="00B63122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8" w:hanging="17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раду.</w:t>
            </w: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614" w:type="dxa"/>
          </w:tcPr>
          <w:p w:rsidR="00992F0F" w:rsidRDefault="00992F0F" w:rsidP="005F6BE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</w:t>
            </w:r>
            <w:r w:rsidRPr="00F71311">
              <w:rPr>
                <w:sz w:val="22"/>
                <w:szCs w:val="22"/>
                <w:lang w:val="sr-Cyrl-BA"/>
              </w:rPr>
              <w:t>одул се заснива</w:t>
            </w:r>
            <w:r>
              <w:rPr>
                <w:sz w:val="22"/>
                <w:szCs w:val="22"/>
                <w:lang w:val="sr-Cyrl-BA"/>
              </w:rPr>
              <w:t xml:space="preserve"> на</w:t>
            </w:r>
            <w:r w:rsidRPr="00F7131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кориштењу машина, употреби цртежа, узорака</w:t>
            </w:r>
            <w:r w:rsidR="005F6BE1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проспеката</w:t>
            </w:r>
            <w:r w:rsidR="005F6BE1">
              <w:rPr>
                <w:sz w:val="22"/>
                <w:szCs w:val="22"/>
                <w:lang w:val="sr-Cyrl-BA"/>
              </w:rPr>
              <w:t>, слика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5F6BE1" w:rsidRDefault="005F6BE1" w:rsidP="005F6BE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Теме изводити по наведеном распореду а број часова одређоје наставник;</w:t>
            </w:r>
          </w:p>
          <w:p w:rsidR="005F6BE1" w:rsidRPr="005F6BE1" w:rsidRDefault="005F6BE1" w:rsidP="005F6BE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237"/>
              </w:tabs>
              <w:ind w:left="237" w:hanging="23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узорке са урађеним појединим врстама чепова, група чепова (цинкови).</w:t>
            </w: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  <w:p w:rsidR="00992F0F" w:rsidRPr="00C4556C" w:rsidRDefault="00992F0F" w:rsidP="00194FD3">
            <w:pPr>
              <w:rPr>
                <w:sz w:val="22"/>
                <w:szCs w:val="22"/>
                <w:lang w:val="hr-HR"/>
              </w:rPr>
            </w:pPr>
          </w:p>
        </w:tc>
      </w:tr>
      <w:tr w:rsidR="00725F5C" w:rsidRPr="00B94E36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F0F" w:rsidRPr="00545EAA" w:rsidRDefault="00D46130" w:rsidP="00CD1F75">
            <w:pPr>
              <w:pStyle w:val="ListParagraph"/>
              <w:numPr>
                <w:ilvl w:val="0"/>
                <w:numId w:val="27"/>
              </w:numPr>
              <w:ind w:left="335" w:hanging="33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</w:t>
            </w:r>
            <w:r w:rsidR="00334A81">
              <w:rPr>
                <w:b/>
                <w:sz w:val="22"/>
                <w:szCs w:val="22"/>
                <w:lang w:val="sr-Cyrl-BA"/>
              </w:rPr>
              <w:t>а</w:t>
            </w:r>
            <w:r>
              <w:rPr>
                <w:b/>
                <w:sz w:val="22"/>
                <w:szCs w:val="22"/>
                <w:lang w:val="sr-Cyrl-BA"/>
              </w:rPr>
              <w:t>да отвора на елементима од масива</w:t>
            </w:r>
          </w:p>
          <w:p w:rsidR="00992F0F" w:rsidRPr="00545EAA" w:rsidRDefault="00992F0F" w:rsidP="00194FD3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  <w:p w:rsidR="00992F0F" w:rsidRPr="00545EAA" w:rsidRDefault="00992F0F" w:rsidP="00194FD3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  <w:p w:rsidR="00992F0F" w:rsidRPr="00545EAA" w:rsidRDefault="00992F0F" w:rsidP="00194FD3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  <w:p w:rsidR="00992F0F" w:rsidRPr="00545EAA" w:rsidRDefault="00992F0F" w:rsidP="00194FD3">
            <w:pPr>
              <w:pStyle w:val="ListParagraph"/>
              <w:ind w:left="335" w:hanging="335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D46130">
              <w:rPr>
                <w:sz w:val="22"/>
                <w:szCs w:val="22"/>
                <w:lang w:val="sr-Cyrl-BA"/>
              </w:rPr>
              <w:t>израду-бушење округлих отвора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992F0F" w:rsidRDefault="00D46130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заобљених отвора</w:t>
            </w:r>
            <w:r w:rsidR="00992F0F">
              <w:rPr>
                <w:sz w:val="22"/>
                <w:szCs w:val="22"/>
                <w:lang w:val="sr-Cyrl-BA"/>
              </w:rPr>
              <w:t>;</w:t>
            </w:r>
          </w:p>
          <w:p w:rsidR="00992F0F" w:rsidRDefault="00D46130" w:rsidP="00D4613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правоугаоних, трапезних и квдратних отвора;</w:t>
            </w:r>
          </w:p>
          <w:p w:rsidR="00D46130" w:rsidRDefault="00D46130" w:rsidP="00D4613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припрему алата и подешавање машина за</w:t>
            </w:r>
            <w:r w:rsidR="00D13FDD">
              <w:rPr>
                <w:sz w:val="22"/>
                <w:szCs w:val="22"/>
                <w:lang w:val="sr-Cyrl-BA"/>
              </w:rPr>
              <w:t xml:space="preserve"> израду отвора;</w:t>
            </w:r>
          </w:p>
          <w:p w:rsidR="00D13FDD" w:rsidRPr="00D46130" w:rsidRDefault="00D13FDD" w:rsidP="00D4613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Наведе</w:t>
            </w:r>
            <w:r w:rsidR="005F6BE1">
              <w:rPr>
                <w:sz w:val="22"/>
                <w:szCs w:val="22"/>
                <w:lang w:val="sr-Cyrl-BA"/>
              </w:rPr>
              <w:t xml:space="preserve"> 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5F6BE1"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sz w:val="22"/>
                <w:szCs w:val="22"/>
                <w:lang w:val="sr-Cyrl-BA"/>
              </w:rPr>
              <w:t>ма</w:t>
            </w:r>
            <w:r w:rsidR="005F6BE1">
              <w:rPr>
                <w:sz w:val="22"/>
                <w:szCs w:val="22"/>
                <w:lang w:val="sr-Cyrl-BA"/>
              </w:rPr>
              <w:t>шине за израду различитих отвора.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Default="00992F0F" w:rsidP="00D13F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</w:t>
            </w:r>
            <w:r w:rsidR="00D13FDD">
              <w:rPr>
                <w:sz w:val="22"/>
                <w:szCs w:val="22"/>
                <w:lang w:val="sr-Cyrl-BA"/>
              </w:rPr>
              <w:t>рганизује израду различитих отвора;</w:t>
            </w:r>
          </w:p>
          <w:p w:rsidR="00D13FDD" w:rsidRDefault="00D13FDD" w:rsidP="00D13F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Процијени и контролише тачност обраде и отклања евентуалне нетачности;</w:t>
            </w:r>
          </w:p>
          <w:p w:rsidR="00D13FDD" w:rsidRDefault="00D13FDD" w:rsidP="00D13F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машине за израду отвора и придржава се мјера заштите на раду;</w:t>
            </w:r>
          </w:p>
          <w:p w:rsidR="00D13FDD" w:rsidRPr="00D13FDD" w:rsidRDefault="00D13FDD" w:rsidP="00D13FDD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разлику и поређење између ручне и машинске обраде.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Pr="00545EAA" w:rsidRDefault="00992F0F" w:rsidP="00194FD3">
            <w:pPr>
              <w:pStyle w:val="ListParagraph"/>
              <w:ind w:left="178" w:hanging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Pr="005F6BE1" w:rsidRDefault="005F6BE1" w:rsidP="005F6BE1">
            <w:pPr>
              <w:ind w:left="237" w:hanging="237"/>
              <w:rPr>
                <w:sz w:val="22"/>
                <w:szCs w:val="22"/>
                <w:lang w:val="sr-Cyrl-BA"/>
              </w:rPr>
            </w:pPr>
            <w:r w:rsidRPr="005F6BE1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A21E50">
              <w:rPr>
                <w:sz w:val="22"/>
                <w:szCs w:val="22"/>
                <w:lang w:val="sr-Cyrl-BA"/>
              </w:rPr>
              <w:t xml:space="preserve">  </w:t>
            </w:r>
            <w:r w:rsidRPr="005F6BE1">
              <w:rPr>
                <w:sz w:val="22"/>
                <w:szCs w:val="22"/>
                <w:lang w:val="sr-Cyrl-BA"/>
              </w:rPr>
              <w:t>У реализацији наставе користити узорке са урађеним отворима, рупама и гнијездом.</w:t>
            </w:r>
          </w:p>
        </w:tc>
      </w:tr>
      <w:tr w:rsidR="00725F5C" w:rsidRPr="00B94E36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shd w:val="clear" w:color="auto" w:fill="DAEEF3" w:themeFill="accent5" w:themeFillTint="33"/>
          </w:tcPr>
          <w:p w:rsidR="00992F0F" w:rsidRPr="00255B30" w:rsidRDefault="00992F0F" w:rsidP="00CD1F75">
            <w:pPr>
              <w:pStyle w:val="ListParagraph"/>
              <w:numPr>
                <w:ilvl w:val="0"/>
                <w:numId w:val="27"/>
              </w:numPr>
              <w:ind w:left="335" w:hanging="33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Из</w:t>
            </w:r>
            <w:r w:rsidR="00A21E50">
              <w:rPr>
                <w:b/>
                <w:sz w:val="22"/>
                <w:szCs w:val="22"/>
                <w:lang w:val="sr-Cyrl-BA"/>
              </w:rPr>
              <w:t>рада профила на масиву</w:t>
            </w:r>
          </w:p>
        </w:tc>
        <w:tc>
          <w:tcPr>
            <w:tcW w:w="2252" w:type="dxa"/>
          </w:tcPr>
          <w:p w:rsidR="00992F0F" w:rsidRDefault="00A21E50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начине израде и обраде профила</w:t>
            </w:r>
            <w:r w:rsidR="00992F0F">
              <w:rPr>
                <w:sz w:val="22"/>
                <w:szCs w:val="22"/>
                <w:lang w:val="sr-Cyrl-BA"/>
              </w:rPr>
              <w:t>;</w:t>
            </w:r>
          </w:p>
          <w:p w:rsidR="00992F0F" w:rsidRDefault="00992F0F" w:rsidP="00A21E5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A21E50">
              <w:rPr>
                <w:sz w:val="22"/>
                <w:szCs w:val="22"/>
                <w:lang w:val="sr-Cyrl-BA"/>
              </w:rPr>
              <w:t>профилисање спољних ивица праволинијских детаља на столним глодалицама;</w:t>
            </w:r>
          </w:p>
          <w:p w:rsidR="00D35B30" w:rsidRDefault="00A21E50" w:rsidP="00D35B3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</w:t>
            </w:r>
            <w:r w:rsidR="00D35B30">
              <w:rPr>
                <w:sz w:val="22"/>
                <w:szCs w:val="22"/>
                <w:lang w:val="sr-Cyrl-BA"/>
              </w:rPr>
              <w:t>рофилисање спољних ивица</w:t>
            </w:r>
            <w:r w:rsidR="000C6061">
              <w:rPr>
                <w:sz w:val="22"/>
                <w:szCs w:val="22"/>
                <w:lang w:val="sr-Cyrl-BA"/>
              </w:rPr>
              <w:t xml:space="preserve"> криволинијских детаља на столним глодалицама;</w:t>
            </w:r>
          </w:p>
          <w:p w:rsidR="000C6061" w:rsidRDefault="000C6061" w:rsidP="00D35B3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профилисање праволинијских елемената вишестраним профилеркама;</w:t>
            </w:r>
          </w:p>
          <w:p w:rsidR="000C6061" w:rsidRDefault="000C6061" w:rsidP="00D35B3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профилисање унутрашњих ивица на надстолним глодалицама;</w:t>
            </w:r>
          </w:p>
          <w:p w:rsidR="000C6061" w:rsidRPr="00D35B30" w:rsidRDefault="000C6061" w:rsidP="00D35B30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профилисање подсклопова на</w:t>
            </w:r>
            <w:r>
              <w:rPr>
                <w:sz w:val="22"/>
                <w:szCs w:val="22"/>
                <w:lang w:val="sr-Latn-BA"/>
              </w:rPr>
              <w:t xml:space="preserve"> CNC</w:t>
            </w:r>
            <w:r>
              <w:rPr>
                <w:sz w:val="22"/>
                <w:szCs w:val="22"/>
                <w:lang w:val="sr-Cyrl-BA"/>
              </w:rPr>
              <w:t xml:space="preserve"> машинама.</w:t>
            </w:r>
          </w:p>
        </w:tc>
        <w:tc>
          <w:tcPr>
            <w:tcW w:w="2243" w:type="dxa"/>
          </w:tcPr>
          <w:p w:rsidR="00992F0F" w:rsidRDefault="000C6061" w:rsidP="000C606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обраду профила;</w:t>
            </w:r>
          </w:p>
          <w:p w:rsidR="000C6061" w:rsidRDefault="000C6061" w:rsidP="000C606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Процијени естетски ефекат профила;</w:t>
            </w:r>
          </w:p>
          <w:p w:rsidR="000C6061" w:rsidRDefault="000C6061" w:rsidP="000C606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Планира подешавање машине и профила;</w:t>
            </w:r>
          </w:p>
          <w:p w:rsidR="000C6061" w:rsidRDefault="000C6061" w:rsidP="000C606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грешке обраде профила;</w:t>
            </w:r>
          </w:p>
          <w:p w:rsidR="000C6061" w:rsidRPr="000C6061" w:rsidRDefault="000C6061" w:rsidP="000C6061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Отклања грешке обраде профила.</w:t>
            </w:r>
          </w:p>
          <w:p w:rsidR="00992F0F" w:rsidRDefault="00992F0F" w:rsidP="00194FD3">
            <w:pPr>
              <w:pStyle w:val="ListParagraph"/>
              <w:ind w:left="175"/>
              <w:rPr>
                <w:sz w:val="22"/>
                <w:szCs w:val="22"/>
                <w:lang w:val="sr-Cyrl-BA"/>
              </w:rPr>
            </w:pPr>
          </w:p>
        </w:tc>
        <w:tc>
          <w:tcPr>
            <w:tcW w:w="4257" w:type="dxa"/>
            <w:gridSpan w:val="2"/>
          </w:tcPr>
          <w:p w:rsidR="00992F0F" w:rsidRDefault="00992F0F" w:rsidP="00194FD3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</w:tcPr>
          <w:p w:rsidR="00725F5C" w:rsidRDefault="00725F5C" w:rsidP="00725F5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256"/>
              </w:tabs>
              <w:ind w:left="256" w:hanging="502"/>
              <w:rPr>
                <w:sz w:val="22"/>
                <w:szCs w:val="22"/>
                <w:lang w:val="sr-Cyrl-BA"/>
              </w:rPr>
            </w:pPr>
          </w:p>
          <w:p w:rsidR="00992F0F" w:rsidRPr="00725F5C" w:rsidRDefault="00725F5C" w:rsidP="00725F5C">
            <w:pPr>
              <w:pStyle w:val="ListParagraph"/>
              <w:numPr>
                <w:ilvl w:val="0"/>
                <w:numId w:val="1"/>
              </w:numPr>
              <w:ind w:left="256" w:hanging="283"/>
              <w:rPr>
                <w:sz w:val="22"/>
                <w:szCs w:val="22"/>
                <w:lang w:val="sr-Cyrl-BA"/>
              </w:rPr>
            </w:pPr>
            <w:r w:rsidRPr="00725F5C">
              <w:rPr>
                <w:sz w:val="22"/>
                <w:szCs w:val="22"/>
                <w:lang w:val="sr-Cyrl-BA"/>
              </w:rPr>
              <w:t xml:space="preserve">Обезбиједити узорке различитих профила а по могућности и алате за профилисање. </w:t>
            </w:r>
          </w:p>
          <w:p w:rsidR="00725F5C" w:rsidRDefault="00725F5C" w:rsidP="00194FD3">
            <w:pPr>
              <w:pStyle w:val="ListParagraph"/>
              <w:ind w:left="237"/>
              <w:rPr>
                <w:sz w:val="22"/>
                <w:szCs w:val="22"/>
                <w:lang w:val="sr-Cyrl-BA"/>
              </w:rPr>
            </w:pPr>
          </w:p>
        </w:tc>
      </w:tr>
      <w:tr w:rsidR="00725F5C" w:rsidRPr="00992F0F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F0F" w:rsidRPr="00113924" w:rsidRDefault="00725F5C" w:rsidP="00CD1F75">
            <w:pPr>
              <w:pStyle w:val="ListParagraph"/>
              <w:numPr>
                <w:ilvl w:val="0"/>
                <w:numId w:val="27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Токарење 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Default="00725F5C" w:rsidP="00725F5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токарење;</w:t>
            </w:r>
          </w:p>
          <w:p w:rsidR="00725F5C" w:rsidRDefault="00725F5C" w:rsidP="00725F5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токарење стругањем;</w:t>
            </w:r>
          </w:p>
          <w:p w:rsidR="00725F5C" w:rsidRDefault="00725F5C" w:rsidP="00725F5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токарење глодањем</w:t>
            </w:r>
            <w:r w:rsidR="00C57168">
              <w:rPr>
                <w:sz w:val="22"/>
                <w:szCs w:val="22"/>
                <w:lang w:val="sr-Cyrl-BA"/>
              </w:rPr>
              <w:t>;</w:t>
            </w:r>
          </w:p>
          <w:p w:rsidR="00C57168" w:rsidRPr="00725F5C" w:rsidRDefault="00C57168" w:rsidP="00725F5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врсте</w:t>
            </w:r>
            <w:r w:rsidR="00F04A62">
              <w:rPr>
                <w:sz w:val="22"/>
                <w:szCs w:val="22"/>
                <w:lang w:val="sr-Cyrl-BA"/>
              </w:rPr>
              <w:t xml:space="preserve"> машина и</w:t>
            </w:r>
            <w:r>
              <w:rPr>
                <w:sz w:val="22"/>
                <w:szCs w:val="22"/>
                <w:lang w:val="sr-Cyrl-BA"/>
              </w:rPr>
              <w:t xml:space="preserve"> алата за токарење.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Default="00F04A62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992F0F">
              <w:rPr>
                <w:sz w:val="22"/>
                <w:szCs w:val="22"/>
                <w:lang w:val="sr-Cyrl-BA"/>
              </w:rPr>
              <w:t>репозна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992F0F">
              <w:rPr>
                <w:sz w:val="22"/>
                <w:szCs w:val="22"/>
                <w:lang w:val="sr-Cyrl-BA"/>
              </w:rPr>
              <w:t xml:space="preserve"> машине</w:t>
            </w:r>
            <w:r w:rsidR="00725F5C">
              <w:rPr>
                <w:sz w:val="22"/>
                <w:szCs w:val="22"/>
                <w:lang w:val="sr-Cyrl-BA"/>
              </w:rPr>
              <w:t xml:space="preserve"> и алате</w:t>
            </w:r>
            <w:r w:rsidR="00992F0F">
              <w:rPr>
                <w:sz w:val="22"/>
                <w:szCs w:val="22"/>
                <w:lang w:val="sr-Cyrl-BA"/>
              </w:rPr>
              <w:t xml:space="preserve"> за </w:t>
            </w:r>
            <w:r w:rsidR="00725F5C">
              <w:rPr>
                <w:sz w:val="22"/>
                <w:szCs w:val="22"/>
                <w:lang w:val="sr-Cyrl-BA"/>
              </w:rPr>
              <w:t>токарење;</w:t>
            </w:r>
          </w:p>
          <w:p w:rsidR="00992F0F" w:rsidRDefault="00F04A62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Тумачи подешавање машина за токарење;</w:t>
            </w:r>
          </w:p>
          <w:p w:rsidR="00F04A62" w:rsidRDefault="00F04A62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квалитет обраде токарењем;</w:t>
            </w:r>
          </w:p>
          <w:p w:rsidR="00F04A62" w:rsidRPr="00113924" w:rsidRDefault="00F04A62" w:rsidP="00194FD3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Отклања грешке обраде.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Pr="00113924" w:rsidRDefault="00992F0F" w:rsidP="00194FD3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Pr="00F04A62" w:rsidRDefault="00F04A62" w:rsidP="00F04A62">
            <w:pPr>
              <w:ind w:left="115" w:hanging="96"/>
              <w:rPr>
                <w:sz w:val="22"/>
                <w:szCs w:val="22"/>
                <w:lang w:val="sr-Cyrl-BA"/>
              </w:rPr>
            </w:pPr>
            <w:r w:rsidRPr="00F04A62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44189D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безбиједи узорке токарених елемената</w:t>
            </w:r>
            <w:r w:rsidR="0044189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725F5C" w:rsidRPr="00B94E36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shd w:val="clear" w:color="auto" w:fill="DAEEF3" w:themeFill="accent5" w:themeFillTint="33"/>
          </w:tcPr>
          <w:p w:rsidR="00992F0F" w:rsidRDefault="00F04A62" w:rsidP="00CD1F75">
            <w:pPr>
              <w:pStyle w:val="ListParagraph"/>
              <w:numPr>
                <w:ilvl w:val="0"/>
                <w:numId w:val="27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Брушење масива</w:t>
            </w:r>
          </w:p>
        </w:tc>
        <w:tc>
          <w:tcPr>
            <w:tcW w:w="2252" w:type="dxa"/>
          </w:tcPr>
          <w:p w:rsidR="00992F0F" w:rsidRDefault="00F04A62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бру</w:t>
            </w:r>
            <w:r w:rsidR="00034A57">
              <w:rPr>
                <w:sz w:val="22"/>
                <w:szCs w:val="22"/>
                <w:lang w:val="sr-Cyrl-BA"/>
              </w:rPr>
              <w:t>ш</w:t>
            </w:r>
            <w:r>
              <w:rPr>
                <w:sz w:val="22"/>
                <w:szCs w:val="22"/>
                <w:lang w:val="sr-Cyrl-BA"/>
              </w:rPr>
              <w:t>ење</w:t>
            </w:r>
            <w:r w:rsidR="00034A57">
              <w:rPr>
                <w:sz w:val="22"/>
                <w:szCs w:val="22"/>
                <w:lang w:val="sr-Cyrl-BA"/>
              </w:rPr>
              <w:t>;</w:t>
            </w:r>
          </w:p>
          <w:p w:rsidR="00034A57" w:rsidRDefault="00034A57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начине и услове за квалитет брушења;</w:t>
            </w:r>
          </w:p>
          <w:p w:rsidR="00034A57" w:rsidRDefault="00034A57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брушење равних површина (плоче и масив);</w:t>
            </w:r>
          </w:p>
          <w:p w:rsidR="00034A57" w:rsidRDefault="00034A57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брушење бридних ивица;</w:t>
            </w:r>
          </w:p>
          <w:p w:rsidR="00034A57" w:rsidRDefault="00034A57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брушење криволинијских и других специфичних облика;</w:t>
            </w:r>
          </w:p>
          <w:p w:rsidR="00034A57" w:rsidRPr="00F04A62" w:rsidRDefault="0044189D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Установи услове за постизање одређеног нивоа квалитета површине брушењем.</w:t>
            </w:r>
          </w:p>
        </w:tc>
        <w:tc>
          <w:tcPr>
            <w:tcW w:w="2243" w:type="dxa"/>
          </w:tcPr>
          <w:p w:rsidR="00992F0F" w:rsidRDefault="00034A57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и наведе врсте средстава за брушење;</w:t>
            </w:r>
          </w:p>
          <w:p w:rsidR="00034A57" w:rsidRDefault="00034A57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избир средства за брушење зависно од предмета брушења;</w:t>
            </w:r>
          </w:p>
          <w:p w:rsidR="00034A57" w:rsidRDefault="00034A57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="0044189D">
              <w:rPr>
                <w:sz w:val="22"/>
                <w:szCs w:val="22"/>
                <w:lang w:val="sr-Cyrl-BA"/>
              </w:rPr>
              <w:t xml:space="preserve">евентуалне </w:t>
            </w:r>
            <w:r>
              <w:rPr>
                <w:sz w:val="22"/>
                <w:szCs w:val="22"/>
                <w:lang w:val="sr-Cyrl-BA"/>
              </w:rPr>
              <w:t>грешке обраде</w:t>
            </w:r>
            <w:r w:rsidR="0044189D">
              <w:rPr>
                <w:sz w:val="22"/>
                <w:szCs w:val="22"/>
                <w:lang w:val="sr-Cyrl-BA"/>
              </w:rPr>
              <w:t>;</w:t>
            </w:r>
          </w:p>
          <w:p w:rsidR="0044189D" w:rsidRPr="00034A57" w:rsidRDefault="0044189D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Отклони евентуалне грешке обраде.</w:t>
            </w:r>
          </w:p>
        </w:tc>
        <w:tc>
          <w:tcPr>
            <w:tcW w:w="4257" w:type="dxa"/>
            <w:gridSpan w:val="2"/>
          </w:tcPr>
          <w:p w:rsidR="00992F0F" w:rsidRDefault="00992F0F" w:rsidP="00194FD3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</w:tcPr>
          <w:p w:rsidR="00992F0F" w:rsidRDefault="0044189D" w:rsidP="0044189D">
            <w:pPr>
              <w:pStyle w:val="ListParagraph"/>
              <w:numPr>
                <w:ilvl w:val="0"/>
                <w:numId w:val="1"/>
              </w:numPr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Обезбиједи узорке брусних алата и узорке брушених површина. </w:t>
            </w:r>
          </w:p>
        </w:tc>
      </w:tr>
      <w:tr w:rsidR="0044189D" w:rsidRPr="00B94E36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shd w:val="clear" w:color="auto" w:fill="DAEEF3" w:themeFill="accent5" w:themeFillTint="33"/>
          </w:tcPr>
          <w:p w:rsidR="0044189D" w:rsidRDefault="0044189D" w:rsidP="00CD1F75">
            <w:pPr>
              <w:pStyle w:val="ListParagraph"/>
              <w:numPr>
                <w:ilvl w:val="0"/>
                <w:numId w:val="27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Савијање дрвета</w:t>
            </w:r>
          </w:p>
        </w:tc>
        <w:tc>
          <w:tcPr>
            <w:tcW w:w="2252" w:type="dxa"/>
          </w:tcPr>
          <w:p w:rsidR="0044189D" w:rsidRDefault="00170BD4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припрему дрвета за савијање и важност припреме;</w:t>
            </w:r>
          </w:p>
          <w:p w:rsidR="00170BD4" w:rsidRDefault="00170BD4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и објасни ручно савијање дрвета;</w:t>
            </w:r>
          </w:p>
          <w:p w:rsidR="00170BD4" w:rsidRDefault="00170BD4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и објасни машинско савијање дрвета;</w:t>
            </w:r>
          </w:p>
          <w:p w:rsidR="00170BD4" w:rsidRDefault="00170BD4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„Тонетов“ поступак савијања дрвета.</w:t>
            </w:r>
          </w:p>
        </w:tc>
        <w:tc>
          <w:tcPr>
            <w:tcW w:w="2243" w:type="dxa"/>
          </w:tcPr>
          <w:p w:rsidR="0044189D" w:rsidRDefault="00170BD4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врсте и састав дрвета погодног за савијање;</w:t>
            </w:r>
          </w:p>
          <w:p w:rsidR="00170BD4" w:rsidRDefault="00170BD4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и нагласи значај шаблона код савијања дрвета.</w:t>
            </w:r>
          </w:p>
        </w:tc>
        <w:tc>
          <w:tcPr>
            <w:tcW w:w="4257" w:type="dxa"/>
            <w:gridSpan w:val="2"/>
          </w:tcPr>
          <w:p w:rsidR="0044189D" w:rsidRDefault="0044189D" w:rsidP="00194FD3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</w:tcPr>
          <w:p w:rsidR="0044189D" w:rsidRDefault="00170BD4" w:rsidP="0044189D">
            <w:pPr>
              <w:pStyle w:val="ListParagraph"/>
              <w:numPr>
                <w:ilvl w:val="0"/>
                <w:numId w:val="1"/>
              </w:numPr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 реализацији наставе користити</w:t>
            </w:r>
            <w:r w:rsidR="00B2416F">
              <w:rPr>
                <w:sz w:val="22"/>
                <w:szCs w:val="22"/>
                <w:lang w:val="sr-Cyrl-BA"/>
              </w:rPr>
              <w:t xml:space="preserve"> примјере отпресака који се употребљавају.</w:t>
            </w:r>
          </w:p>
        </w:tc>
      </w:tr>
      <w:tr w:rsidR="00B2416F" w:rsidRPr="00B94E36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shd w:val="clear" w:color="auto" w:fill="DAEEF3" w:themeFill="accent5" w:themeFillTint="33"/>
          </w:tcPr>
          <w:p w:rsidR="00B2416F" w:rsidRDefault="00B2416F" w:rsidP="00CD1F75">
            <w:pPr>
              <w:pStyle w:val="ListParagraph"/>
              <w:numPr>
                <w:ilvl w:val="0"/>
                <w:numId w:val="27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Обрада тачних димензија подсклопова и склопова</w:t>
            </w:r>
          </w:p>
        </w:tc>
        <w:tc>
          <w:tcPr>
            <w:tcW w:w="2252" w:type="dxa"/>
          </w:tcPr>
          <w:p w:rsidR="00B2416F" w:rsidRDefault="009E1595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B2416F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ште карактеристике подсклопова и склопова при димензионисању;</w:t>
            </w:r>
          </w:p>
          <w:p w:rsidR="009E1595" w:rsidRDefault="009E1595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форматизирање плочастих подсклопова;</w:t>
            </w:r>
          </w:p>
          <w:p w:rsidR="009E1595" w:rsidRDefault="009E1595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форматизирање рамовских конструкција;</w:t>
            </w:r>
          </w:p>
          <w:p w:rsidR="009E1595" w:rsidRDefault="009E1595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профилисање подсклопова.</w:t>
            </w:r>
          </w:p>
        </w:tc>
        <w:tc>
          <w:tcPr>
            <w:tcW w:w="2243" w:type="dxa"/>
          </w:tcPr>
          <w:p w:rsidR="00B2416F" w:rsidRDefault="009E1595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врсту алата за форматизирање и профилисање</w:t>
            </w:r>
            <w:r w:rsidR="00604CB0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4257" w:type="dxa"/>
            <w:gridSpan w:val="2"/>
          </w:tcPr>
          <w:p w:rsidR="00B2416F" w:rsidRDefault="00B2416F" w:rsidP="00194FD3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</w:tcPr>
          <w:p w:rsidR="00B2416F" w:rsidRDefault="00604CB0" w:rsidP="0044189D">
            <w:pPr>
              <w:pStyle w:val="ListParagraph"/>
              <w:numPr>
                <w:ilvl w:val="0"/>
                <w:numId w:val="1"/>
              </w:numPr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Наставне садржаје одрађивати у срадњи са наставницима практичне наставе;</w:t>
            </w:r>
          </w:p>
          <w:p w:rsidR="00604CB0" w:rsidRDefault="00604CB0" w:rsidP="0044189D">
            <w:pPr>
              <w:pStyle w:val="ListParagraph"/>
              <w:numPr>
                <w:ilvl w:val="0"/>
                <w:numId w:val="1"/>
              </w:numPr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предзнања са практичне наставе.</w:t>
            </w:r>
          </w:p>
        </w:tc>
      </w:tr>
      <w:tr w:rsidR="00B2416F" w:rsidRPr="00B94E36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shd w:val="clear" w:color="auto" w:fill="DAEEF3" w:themeFill="accent5" w:themeFillTint="33"/>
          </w:tcPr>
          <w:p w:rsidR="00B2416F" w:rsidRDefault="00604CB0" w:rsidP="00CD1F75">
            <w:pPr>
              <w:pStyle w:val="ListParagraph"/>
              <w:numPr>
                <w:ilvl w:val="0"/>
                <w:numId w:val="27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Облагање бридних ивица подсклопова</w:t>
            </w:r>
          </w:p>
        </w:tc>
        <w:tc>
          <w:tcPr>
            <w:tcW w:w="2252" w:type="dxa"/>
          </w:tcPr>
          <w:p w:rsidR="00B2416F" w:rsidRDefault="00604CB0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облагање бридних ивица фурниром;</w:t>
            </w:r>
          </w:p>
          <w:p w:rsidR="00604CB0" w:rsidRDefault="00604CB0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облагање бридних ивица фолијама;</w:t>
            </w:r>
          </w:p>
          <w:p w:rsidR="00604CB0" w:rsidRDefault="00604CB0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облагање бридних ивица масивним летвицама</w:t>
            </w:r>
          </w:p>
        </w:tc>
        <w:tc>
          <w:tcPr>
            <w:tcW w:w="2243" w:type="dxa"/>
          </w:tcPr>
          <w:p w:rsidR="00B2416F" w:rsidRDefault="00604CB0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машине за облагање бридних ивица</w:t>
            </w:r>
            <w:r w:rsidR="005A5378">
              <w:rPr>
                <w:sz w:val="22"/>
                <w:szCs w:val="22"/>
                <w:lang w:val="sr-Cyrl-BA"/>
              </w:rPr>
              <w:t>;</w:t>
            </w:r>
          </w:p>
          <w:p w:rsidR="005A5378" w:rsidRDefault="005A5378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евентуалне грешке обраде;</w:t>
            </w:r>
          </w:p>
          <w:p w:rsidR="005A5378" w:rsidRDefault="005A5378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Отклони евентуалне грешке обраде.</w:t>
            </w:r>
          </w:p>
        </w:tc>
        <w:tc>
          <w:tcPr>
            <w:tcW w:w="4257" w:type="dxa"/>
            <w:gridSpan w:val="2"/>
          </w:tcPr>
          <w:p w:rsidR="00B2416F" w:rsidRDefault="00B2416F" w:rsidP="00194FD3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</w:tcPr>
          <w:p w:rsidR="00B2416F" w:rsidRDefault="005A5378" w:rsidP="0044189D">
            <w:pPr>
              <w:pStyle w:val="ListParagraph"/>
              <w:numPr>
                <w:ilvl w:val="0"/>
                <w:numId w:val="1"/>
              </w:numPr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предзнања са практичне наставе.</w:t>
            </w:r>
          </w:p>
        </w:tc>
      </w:tr>
      <w:tr w:rsidR="00B2416F" w:rsidRPr="00034A57" w:rsidTr="00B2416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220" w:type="dxa"/>
            <w:shd w:val="clear" w:color="auto" w:fill="DAEEF3" w:themeFill="accent5" w:themeFillTint="33"/>
          </w:tcPr>
          <w:p w:rsidR="00B2416F" w:rsidRDefault="005A5378" w:rsidP="00CD1F75">
            <w:pPr>
              <w:pStyle w:val="ListParagraph"/>
              <w:numPr>
                <w:ilvl w:val="0"/>
                <w:numId w:val="27"/>
              </w:numPr>
              <w:ind w:left="256" w:hanging="25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Израда жљебова-отвора на подсклоповима</w:t>
            </w:r>
          </w:p>
        </w:tc>
        <w:tc>
          <w:tcPr>
            <w:tcW w:w="2252" w:type="dxa"/>
          </w:tcPr>
          <w:p w:rsidR="00B2416F" w:rsidRDefault="005A5378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отвора  за окове на хоризонталним бушилицама;</w:t>
            </w:r>
          </w:p>
          <w:p w:rsidR="005A5378" w:rsidRDefault="005A5378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отвора на надстолним глодалицама;</w:t>
            </w:r>
          </w:p>
          <w:p w:rsidR="005A5378" w:rsidRDefault="005A5378" w:rsidP="00F04A6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израду отвора на вишевретеним бушилицама.</w:t>
            </w:r>
          </w:p>
        </w:tc>
        <w:tc>
          <w:tcPr>
            <w:tcW w:w="2243" w:type="dxa"/>
          </w:tcPr>
          <w:p w:rsidR="00B2416F" w:rsidRDefault="005A5378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евентуалне грешке обраде;</w:t>
            </w:r>
          </w:p>
          <w:p w:rsidR="005A5378" w:rsidRDefault="005A5378" w:rsidP="00034A57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Отклони евентуалне грешке обраде. </w:t>
            </w:r>
          </w:p>
        </w:tc>
        <w:tc>
          <w:tcPr>
            <w:tcW w:w="4257" w:type="dxa"/>
            <w:gridSpan w:val="2"/>
          </w:tcPr>
          <w:p w:rsidR="00B2416F" w:rsidRDefault="00B2416F" w:rsidP="00194FD3">
            <w:pPr>
              <w:pStyle w:val="ListParagraph"/>
              <w:ind w:left="178"/>
              <w:rPr>
                <w:sz w:val="22"/>
                <w:szCs w:val="22"/>
                <w:lang w:val="sr-Cyrl-BA"/>
              </w:rPr>
            </w:pPr>
          </w:p>
        </w:tc>
        <w:tc>
          <w:tcPr>
            <w:tcW w:w="2614" w:type="dxa"/>
          </w:tcPr>
          <w:p w:rsidR="00B2416F" w:rsidRDefault="00B2416F" w:rsidP="0044189D">
            <w:pPr>
              <w:pStyle w:val="ListParagraph"/>
              <w:numPr>
                <w:ilvl w:val="0"/>
                <w:numId w:val="1"/>
              </w:numPr>
              <w:ind w:left="115" w:hanging="115"/>
              <w:rPr>
                <w:sz w:val="22"/>
                <w:szCs w:val="22"/>
                <w:lang w:val="sr-Cyrl-BA"/>
              </w:rPr>
            </w:pPr>
          </w:p>
        </w:tc>
      </w:tr>
      <w:tr w:rsidR="00992F0F" w:rsidTr="00194FD3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  <w:jc w:val="center"/>
        </w:trPr>
        <w:tc>
          <w:tcPr>
            <w:tcW w:w="13586" w:type="dxa"/>
            <w:gridSpan w:val="6"/>
          </w:tcPr>
          <w:p w:rsidR="00992F0F" w:rsidRPr="009D4FBD" w:rsidRDefault="00992F0F" w:rsidP="00194FD3">
            <w:pPr>
              <w:rPr>
                <w:b/>
                <w:sz w:val="22"/>
                <w:szCs w:val="22"/>
              </w:rPr>
            </w:pPr>
            <w:r w:rsidRPr="009D4FBD">
              <w:rPr>
                <w:b/>
                <w:sz w:val="22"/>
                <w:szCs w:val="22"/>
              </w:rPr>
              <w:t>Интеграција</w:t>
            </w:r>
          </w:p>
        </w:tc>
      </w:tr>
      <w:tr w:rsidR="00992F0F" w:rsidTr="00194FD3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3586" w:type="dxa"/>
            <w:gridSpan w:val="6"/>
          </w:tcPr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Машине и уређаји,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Технологија материјала,</w:t>
            </w:r>
          </w:p>
          <w:p w:rsidR="00992F0F" w:rsidRPr="00056BFD" w:rsidRDefault="00992F0F" w:rsidP="00194FD3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настава.</w:t>
            </w:r>
          </w:p>
        </w:tc>
      </w:tr>
      <w:tr w:rsidR="00992F0F" w:rsidTr="00194FD3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13586" w:type="dxa"/>
            <w:gridSpan w:val="6"/>
          </w:tcPr>
          <w:p w:rsidR="00992F0F" w:rsidRDefault="00992F0F" w:rsidP="00194FD3">
            <w:pPr>
              <w:rPr>
                <w:sz w:val="22"/>
                <w:szCs w:val="22"/>
              </w:rPr>
            </w:pPr>
          </w:p>
          <w:p w:rsidR="00992F0F" w:rsidRPr="009D4FBD" w:rsidRDefault="00992F0F" w:rsidP="00194FD3">
            <w:pPr>
              <w:rPr>
                <w:b/>
                <w:sz w:val="22"/>
                <w:szCs w:val="22"/>
              </w:rPr>
            </w:pPr>
            <w:r w:rsidRPr="009D4FBD">
              <w:rPr>
                <w:b/>
                <w:sz w:val="22"/>
                <w:szCs w:val="22"/>
              </w:rPr>
              <w:t>Извори</w:t>
            </w:r>
          </w:p>
        </w:tc>
      </w:tr>
      <w:tr w:rsidR="00992F0F" w:rsidRPr="00992F0F" w:rsidTr="00194FD3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  <w:jc w:val="center"/>
        </w:trPr>
        <w:tc>
          <w:tcPr>
            <w:tcW w:w="13586" w:type="dxa"/>
            <w:gridSpan w:val="6"/>
          </w:tcPr>
          <w:p w:rsidR="00992F0F" w:rsidRPr="00DC1584" w:rsidRDefault="00992F0F" w:rsidP="00194FD3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</w:rPr>
            </w:pPr>
            <w:r w:rsidRPr="00DC1584">
              <w:rPr>
                <w:sz w:val="22"/>
                <w:szCs w:val="22"/>
              </w:rPr>
              <w:t>Уџбеник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одобрен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од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стране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Министарства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просвјете и културе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Републике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Српске;</w:t>
            </w:r>
          </w:p>
          <w:p w:rsidR="00992F0F" w:rsidRPr="00DC1584" w:rsidRDefault="00992F0F" w:rsidP="00194FD3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 w:rsidRPr="00DC1584">
              <w:rPr>
                <w:sz w:val="22"/>
                <w:szCs w:val="22"/>
              </w:rPr>
              <w:t>Друга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стручна и теоријска</w:t>
            </w:r>
            <w:r w:rsidRPr="00DC1584">
              <w:rPr>
                <w:sz w:val="22"/>
                <w:szCs w:val="22"/>
                <w:lang w:val="sr-Cyrl-CS"/>
              </w:rPr>
              <w:t xml:space="preserve"> </w:t>
            </w:r>
            <w:r w:rsidRPr="00DC1584">
              <w:rPr>
                <w:sz w:val="22"/>
                <w:szCs w:val="22"/>
              </w:rPr>
              <w:t>литература</w:t>
            </w:r>
            <w:r w:rsidRPr="00DC1584">
              <w:rPr>
                <w:sz w:val="22"/>
                <w:szCs w:val="22"/>
                <w:lang w:val="sr-Cyrl-BA"/>
              </w:rPr>
              <w:t>;</w:t>
            </w:r>
          </w:p>
          <w:p w:rsidR="00992F0F" w:rsidRPr="00DC1584" w:rsidRDefault="00992F0F" w:rsidP="00194FD3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 w:rsidRPr="00DC1584">
              <w:rPr>
                <w:sz w:val="22"/>
                <w:szCs w:val="22"/>
                <w:lang w:val="sr-Cyrl-CS"/>
              </w:rPr>
              <w:t>Готове израђене скице</w:t>
            </w:r>
            <w:r w:rsidR="00A57068">
              <w:rPr>
                <w:sz w:val="22"/>
                <w:szCs w:val="22"/>
                <w:lang w:val="sr-Cyrl-CS"/>
              </w:rPr>
              <w:t xml:space="preserve">, </w:t>
            </w:r>
            <w:r w:rsidRPr="00DC1584">
              <w:rPr>
                <w:sz w:val="22"/>
                <w:szCs w:val="22"/>
                <w:lang w:val="sr-Cyrl-CS"/>
              </w:rPr>
              <w:t>модели</w:t>
            </w:r>
            <w:r w:rsidR="00A57068">
              <w:rPr>
                <w:sz w:val="22"/>
                <w:szCs w:val="22"/>
                <w:lang w:val="sr-Cyrl-CS"/>
              </w:rPr>
              <w:t>,узорци</w:t>
            </w:r>
            <w:r w:rsidRPr="00DC1584">
              <w:rPr>
                <w:sz w:val="22"/>
                <w:szCs w:val="22"/>
                <w:lang w:val="sr-Cyrl-CS"/>
              </w:rPr>
              <w:t>;</w:t>
            </w:r>
          </w:p>
          <w:p w:rsidR="00992F0F" w:rsidRDefault="00992F0F" w:rsidP="00194FD3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 w:rsidRPr="00DC1584">
              <w:rPr>
                <w:sz w:val="22"/>
                <w:szCs w:val="22"/>
                <w:lang w:val="sr-Cyrl-CS"/>
              </w:rPr>
              <w:t xml:space="preserve">Различите </w:t>
            </w:r>
            <w:r w:rsidRPr="00DC1584">
              <w:rPr>
                <w:sz w:val="22"/>
                <w:szCs w:val="22"/>
                <w:lang w:val="sr-Cyrl-BA"/>
              </w:rPr>
              <w:t>видео п</w:t>
            </w:r>
            <w:r w:rsidRPr="00056BFD">
              <w:rPr>
                <w:sz w:val="22"/>
                <w:szCs w:val="22"/>
                <w:lang w:val="sr-Cyrl-BA"/>
              </w:rPr>
              <w:t>резентације</w:t>
            </w:r>
            <w:r w:rsidR="00A57068">
              <w:rPr>
                <w:sz w:val="22"/>
                <w:szCs w:val="22"/>
                <w:lang w:val="sr-Cyrl-BA"/>
              </w:rPr>
              <w:t>;</w:t>
            </w:r>
          </w:p>
          <w:p w:rsidR="00A57068" w:rsidRDefault="00A57068" w:rsidP="00194FD3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Радионице са опремом;</w:t>
            </w:r>
          </w:p>
          <w:p w:rsidR="00A57068" w:rsidRPr="00056BFD" w:rsidRDefault="00A57068" w:rsidP="00194FD3">
            <w:pPr>
              <w:pStyle w:val="ListParagraph"/>
              <w:numPr>
                <w:ilvl w:val="0"/>
                <w:numId w:val="25"/>
              </w:numPr>
              <w:spacing w:after="2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Стручне екскурзије</w:t>
            </w:r>
          </w:p>
        </w:tc>
      </w:tr>
      <w:tr w:rsidR="00992F0F" w:rsidRPr="00B94E36" w:rsidTr="00194FD3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3586" w:type="dxa"/>
            <w:gridSpan w:val="6"/>
          </w:tcPr>
          <w:p w:rsidR="00992F0F" w:rsidRPr="009D4FBD" w:rsidRDefault="00992F0F" w:rsidP="00194FD3">
            <w:pPr>
              <w:rPr>
                <w:sz w:val="22"/>
                <w:szCs w:val="22"/>
                <w:lang w:val="sr-Cyrl-BA"/>
              </w:rPr>
            </w:pPr>
          </w:p>
          <w:p w:rsidR="00992F0F" w:rsidRPr="009D4FBD" w:rsidRDefault="00992F0F" w:rsidP="00194FD3">
            <w:pPr>
              <w:rPr>
                <w:b/>
                <w:sz w:val="22"/>
                <w:szCs w:val="22"/>
                <w:lang w:val="sr-Cyrl-BA"/>
              </w:rPr>
            </w:pPr>
            <w:r w:rsidRPr="009D4FBD">
              <w:rPr>
                <w:b/>
                <w:sz w:val="22"/>
                <w:szCs w:val="22"/>
                <w:lang w:val="sr-Cyrl-BA"/>
              </w:rPr>
              <w:t>Оцјењивање:</w:t>
            </w:r>
          </w:p>
          <w:p w:rsidR="00992F0F" w:rsidRPr="009D4FBD" w:rsidRDefault="00992F0F" w:rsidP="00194FD3">
            <w:pPr>
              <w:rPr>
                <w:sz w:val="22"/>
                <w:szCs w:val="22"/>
                <w:lang w:val="sr-Cyrl-BA"/>
              </w:rPr>
            </w:pPr>
          </w:p>
          <w:p w:rsidR="00992F0F" w:rsidRPr="009D4FBD" w:rsidRDefault="00992F0F" w:rsidP="00194FD3">
            <w:pPr>
              <w:rPr>
                <w:sz w:val="22"/>
                <w:szCs w:val="22"/>
                <w:lang w:val="sr-Cyrl-BA"/>
              </w:rPr>
            </w:pPr>
          </w:p>
          <w:p w:rsidR="00992F0F" w:rsidRPr="009D4FBD" w:rsidRDefault="00992F0F" w:rsidP="00194FD3">
            <w:pPr>
              <w:rPr>
                <w:sz w:val="22"/>
                <w:szCs w:val="22"/>
                <w:lang w:val="sr-Cyrl-BA"/>
              </w:rPr>
            </w:pPr>
            <w:r w:rsidRPr="009D4FBD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92F0F" w:rsidRPr="009D4FBD" w:rsidRDefault="00992F0F" w:rsidP="00194FD3">
            <w:pPr>
              <w:rPr>
                <w:sz w:val="22"/>
                <w:szCs w:val="22"/>
                <w:lang w:val="sr-Cyrl-BA"/>
              </w:rPr>
            </w:pPr>
          </w:p>
          <w:p w:rsidR="00992F0F" w:rsidRPr="00056BFD" w:rsidRDefault="00992F0F" w:rsidP="00194FD3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E76F04" w:rsidRPr="00056BFD" w:rsidRDefault="00E76F04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tbl>
      <w:tblPr>
        <w:tblW w:w="13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2392"/>
        <w:gridCol w:w="2201"/>
        <w:gridCol w:w="3054"/>
        <w:gridCol w:w="932"/>
        <w:gridCol w:w="2547"/>
      </w:tblGrid>
      <w:tr w:rsidR="00A50C40" w:rsidRPr="00A50C40" w:rsidTr="004B2C8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sr-Cyrl-CS"/>
              </w:rPr>
              <w:t>Струка (</w:t>
            </w:r>
            <w:r w:rsidRPr="00A50C40">
              <w:rPr>
                <w:b/>
                <w:sz w:val="22"/>
                <w:szCs w:val="22"/>
                <w:lang w:val="hr-HR"/>
              </w:rPr>
              <w:t>назив)</w:t>
            </w:r>
            <w:r w:rsidRPr="00A50C4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26" w:type="dxa"/>
            <w:gridSpan w:val="5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CS"/>
              </w:rPr>
            </w:pPr>
            <w:r w:rsidRPr="00A50C40"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A50C40" w:rsidRPr="00B94E36" w:rsidTr="004B2C8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A50C4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26" w:type="dxa"/>
            <w:gridSpan w:val="5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 w:rsidRPr="00A50C40">
              <w:rPr>
                <w:sz w:val="22"/>
                <w:szCs w:val="22"/>
                <w:lang w:val="sr-Cyrl-CS"/>
              </w:rPr>
              <w:t xml:space="preserve">Техничар за обраду дрвета </w:t>
            </w:r>
            <w:r w:rsidRPr="00A50C40">
              <w:rPr>
                <w:sz w:val="22"/>
                <w:szCs w:val="22"/>
                <w:lang w:val="hr-HR"/>
              </w:rPr>
              <w:t>CNC</w:t>
            </w:r>
          </w:p>
        </w:tc>
      </w:tr>
      <w:tr w:rsidR="00A50C40" w:rsidRPr="00A50C40" w:rsidTr="004B2C8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CS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A50C4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26" w:type="dxa"/>
            <w:gridSpan w:val="5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 w:rsidRPr="00A50C40">
              <w:rPr>
                <w:b/>
                <w:sz w:val="22"/>
                <w:szCs w:val="22"/>
                <w:lang w:val="sr-Cyrl-BA"/>
              </w:rPr>
              <w:t>ОБРАДА ДРВЕТА</w:t>
            </w:r>
          </w:p>
        </w:tc>
      </w:tr>
      <w:tr w:rsidR="00A50C40" w:rsidRPr="00B94E36" w:rsidTr="004B2C8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CS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A50C4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26" w:type="dxa"/>
            <w:gridSpan w:val="5"/>
            <w:shd w:val="clear" w:color="auto" w:fill="DAEEF3" w:themeFill="accent5" w:themeFillTint="33"/>
          </w:tcPr>
          <w:p w:rsidR="00A50C40" w:rsidRPr="00A50C40" w:rsidRDefault="009A2942" w:rsidP="00A50C40">
            <w:p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A50C40" w:rsidRPr="00B94E36" w:rsidTr="004B2C8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CS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A50C40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126" w:type="dxa"/>
            <w:gridSpan w:val="5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СПАЈАЊЕ ЛИЈЕПЉЕЊЕМ, ФУРНИРАЊЕ И ОПЛЕМЕЊАВАЊЕ</w:t>
            </w:r>
          </w:p>
        </w:tc>
      </w:tr>
      <w:tr w:rsidR="00966CFC" w:rsidRPr="00A50C40" w:rsidTr="004B2C8F">
        <w:trPr>
          <w:jc w:val="center"/>
        </w:trPr>
        <w:tc>
          <w:tcPr>
            <w:tcW w:w="0" w:type="auto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392" w:type="dxa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t>202</w:t>
            </w:r>
            <w:r w:rsidRPr="00A50C40">
              <w:rPr>
                <w:b/>
                <w:sz w:val="22"/>
                <w:szCs w:val="22"/>
                <w:lang w:val="sr-Cyrl-BA"/>
              </w:rPr>
              <w:t>2</w:t>
            </w:r>
            <w:r w:rsidRPr="00A50C40">
              <w:rPr>
                <w:b/>
                <w:sz w:val="22"/>
                <w:szCs w:val="22"/>
              </w:rPr>
              <w:t>.</w:t>
            </w:r>
            <w:r w:rsidRPr="00A50C40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2201" w:type="dxa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054" w:type="dxa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32" w:type="dxa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de-DE"/>
              </w:rPr>
            </w:pPr>
            <w:r w:rsidRPr="00A50C40">
              <w:rPr>
                <w:b/>
                <w:sz w:val="22"/>
                <w:szCs w:val="22"/>
                <w:lang w:val="sr-Cyrl-CS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7</w:t>
            </w:r>
          </w:p>
        </w:tc>
      </w:tr>
      <w:tr w:rsidR="00A50C40" w:rsidRPr="00A50C40" w:rsidTr="008C25B5">
        <w:trPr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CS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A50C40" w:rsidRPr="00B94E36" w:rsidTr="008C25B5">
        <w:trPr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 w:rsidRPr="00A50C40">
              <w:rPr>
                <w:sz w:val="22"/>
                <w:szCs w:val="22"/>
                <w:lang w:val="sr-Cyrl-CS"/>
              </w:rPr>
              <w:t xml:space="preserve"> Модул је развијен у циљу усвајања основних знања </w:t>
            </w:r>
            <w:r>
              <w:rPr>
                <w:sz w:val="22"/>
                <w:szCs w:val="22"/>
                <w:lang w:val="sr-Cyrl-CS"/>
              </w:rPr>
              <w:t>о спајању лијепљењем, фурнирању и оплемењавању пластичним фолијама углавном различитих врста плоча. Модул је саставни дио предмета Технологија обраде дрвета</w:t>
            </w:r>
            <w:r w:rsidR="005957E1">
              <w:rPr>
                <w:sz w:val="22"/>
                <w:szCs w:val="22"/>
                <w:lang w:val="sr-Cyrl-CS"/>
              </w:rPr>
              <w:t xml:space="preserve"> за заанимање столар а може се користити и у другим сродним занимањима.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</w:tr>
      <w:tr w:rsidR="00A50C40" w:rsidRPr="00A50C40" w:rsidTr="008C25B5">
        <w:trPr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50C40" w:rsidRPr="00A50C40" w:rsidTr="008C25B5">
        <w:trPr>
          <w:trHeight w:val="83"/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</w:rPr>
            </w:pPr>
            <w:r w:rsidRPr="00A50C40">
              <w:rPr>
                <w:sz w:val="22"/>
                <w:szCs w:val="22"/>
              </w:rPr>
              <w:t>Нема,</w:t>
            </w:r>
          </w:p>
        </w:tc>
      </w:tr>
      <w:tr w:rsidR="00A50C40" w:rsidRPr="00A50C40" w:rsidTr="008C25B5">
        <w:trPr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50C40" w:rsidRPr="00B94E36" w:rsidTr="008C25B5">
        <w:trPr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Овај модул има циљеве: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 w:rsidRPr="00A50C40">
              <w:rPr>
                <w:sz w:val="22"/>
                <w:szCs w:val="22"/>
                <w:lang w:val="sr-Cyrl-CS"/>
              </w:rPr>
              <w:t>У</w:t>
            </w:r>
            <w:r w:rsidR="005957E1">
              <w:rPr>
                <w:sz w:val="22"/>
                <w:szCs w:val="22"/>
                <w:lang w:val="sr-Cyrl-CS"/>
              </w:rPr>
              <w:t>познав</w:t>
            </w:r>
            <w:r w:rsidRPr="00A50C40">
              <w:rPr>
                <w:sz w:val="22"/>
                <w:szCs w:val="22"/>
                <w:lang w:val="sr-Cyrl-CS"/>
              </w:rPr>
              <w:t xml:space="preserve">ање </w:t>
            </w:r>
            <w:r w:rsidR="005957E1">
              <w:rPr>
                <w:sz w:val="22"/>
                <w:szCs w:val="22"/>
                <w:lang w:val="sr-Cyrl-CS"/>
              </w:rPr>
              <w:t xml:space="preserve">са </w:t>
            </w:r>
            <w:r w:rsidRPr="00A50C40">
              <w:rPr>
                <w:sz w:val="22"/>
                <w:szCs w:val="22"/>
                <w:lang w:val="sr-Cyrl-CS"/>
              </w:rPr>
              <w:t>најважнији</w:t>
            </w:r>
            <w:r w:rsidR="005957E1">
              <w:rPr>
                <w:sz w:val="22"/>
                <w:szCs w:val="22"/>
                <w:lang w:val="sr-Cyrl-CS"/>
              </w:rPr>
              <w:t>м</w:t>
            </w:r>
            <w:r w:rsidRPr="00A50C40">
              <w:rPr>
                <w:sz w:val="22"/>
                <w:szCs w:val="22"/>
                <w:lang w:val="sr-Cyrl-CS"/>
              </w:rPr>
              <w:t xml:space="preserve"> појмов</w:t>
            </w:r>
            <w:r w:rsidR="005957E1">
              <w:rPr>
                <w:sz w:val="22"/>
                <w:szCs w:val="22"/>
                <w:lang w:val="sr-Cyrl-CS"/>
              </w:rPr>
              <w:t>има</w:t>
            </w:r>
            <w:r w:rsidRPr="00A50C40">
              <w:rPr>
                <w:sz w:val="22"/>
                <w:szCs w:val="22"/>
                <w:lang w:val="sr-Cyrl-CS"/>
              </w:rPr>
              <w:t>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 w:rsidRPr="00A50C40">
              <w:rPr>
                <w:sz w:val="22"/>
                <w:szCs w:val="22"/>
                <w:lang w:val="sr-Cyrl-CS"/>
              </w:rPr>
              <w:t>Упознавање са исправним кориштењем машина, одржавањем и подешавањем;</w:t>
            </w:r>
          </w:p>
          <w:p w:rsidR="00A50C40" w:rsidRPr="00A50C40" w:rsidRDefault="005957E1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техничке културе и позитивног односа према раду;</w:t>
            </w:r>
          </w:p>
          <w:p w:rsidR="00A50C40" w:rsidRPr="005957E1" w:rsidRDefault="005957E1" w:rsidP="005957E1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радних навика;</w:t>
            </w:r>
          </w:p>
          <w:p w:rsidR="00A50C40" w:rsidRDefault="00A50C40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 w:rsidRPr="00A50C40">
              <w:rPr>
                <w:sz w:val="22"/>
                <w:szCs w:val="22"/>
                <w:lang w:val="sr-Cyrl-CS"/>
              </w:rPr>
              <w:t>Развијање осјећаја за лијепо (естетику)</w:t>
            </w:r>
            <w:r w:rsidR="005957E1">
              <w:rPr>
                <w:sz w:val="22"/>
                <w:szCs w:val="22"/>
                <w:lang w:val="sr-Cyrl-CS"/>
              </w:rPr>
              <w:t>;</w:t>
            </w:r>
          </w:p>
          <w:p w:rsidR="005957E1" w:rsidRDefault="005957E1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што рационалније</w:t>
            </w:r>
            <w:r w:rsidR="00112558">
              <w:rPr>
                <w:sz w:val="22"/>
                <w:szCs w:val="22"/>
                <w:lang w:val="sr-Cyrl-CS"/>
              </w:rPr>
              <w:t xml:space="preserve"> кориштење сировине, времена и енергије;</w:t>
            </w:r>
          </w:p>
          <w:p w:rsidR="00112558" w:rsidRPr="00A50C40" w:rsidRDefault="00112558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Разумијевање  важности лијепљења, фурнирања и оплемењавања за пласман производа на тржишту.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CS"/>
              </w:rPr>
            </w:pPr>
          </w:p>
        </w:tc>
      </w:tr>
      <w:tr w:rsidR="00A50C40" w:rsidRPr="00A50C40" w:rsidTr="008C25B5">
        <w:trPr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t>Теме</w:t>
            </w:r>
          </w:p>
        </w:tc>
      </w:tr>
      <w:tr w:rsidR="00A50C40" w:rsidRPr="00A50C40" w:rsidTr="008C25B5">
        <w:trPr>
          <w:jc w:val="center"/>
        </w:trPr>
        <w:tc>
          <w:tcPr>
            <w:tcW w:w="13586" w:type="dxa"/>
            <w:gridSpan w:val="6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</w:p>
          <w:p w:rsidR="00992F0F" w:rsidRDefault="00B94E36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 w:rsidRPr="008C25B5">
              <w:rPr>
                <w:b/>
                <w:sz w:val="22"/>
                <w:szCs w:val="22"/>
                <w:lang w:val="hr-HR"/>
              </w:rPr>
              <w:t>Te</w:t>
            </w:r>
            <w:r w:rsidR="008C25B5">
              <w:rPr>
                <w:b/>
                <w:sz w:val="22"/>
                <w:szCs w:val="22"/>
                <w:lang w:val="sr-Cyrl-BA"/>
              </w:rPr>
              <w:t>хнологија лијепљења дрвета, састава и склопова</w:t>
            </w:r>
          </w:p>
          <w:p w:rsidR="00112558" w:rsidRDefault="008C25B5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Љепила за дрво</w:t>
            </w:r>
          </w:p>
          <w:p w:rsidR="00112558" w:rsidRDefault="00112558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Технолошки поступци и уређаји за лијепљење</w:t>
            </w:r>
          </w:p>
          <w:p w:rsidR="00112558" w:rsidRDefault="00112558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Фурнирање и шперовање</w:t>
            </w:r>
          </w:p>
          <w:p w:rsidR="00112558" w:rsidRDefault="00112558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подлоге за фурнирање</w:t>
            </w:r>
          </w:p>
          <w:p w:rsidR="00112558" w:rsidRDefault="00112558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фурнира за фурнирање</w:t>
            </w:r>
          </w:p>
          <w:p w:rsidR="00112558" w:rsidRDefault="00A45207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Поступак фурнирања-пресање</w:t>
            </w:r>
          </w:p>
          <w:p w:rsidR="00A45207" w:rsidRPr="00112558" w:rsidRDefault="00A45207" w:rsidP="00112558">
            <w:pPr>
              <w:pStyle w:val="ListParagraph"/>
              <w:numPr>
                <w:ilvl w:val="0"/>
                <w:numId w:val="28"/>
              </w:num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Оплемењавање пластичним фолијама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</w:p>
        </w:tc>
      </w:tr>
      <w:tr w:rsidR="000F04D2" w:rsidRPr="00A50C40" w:rsidTr="004B2C8F">
        <w:trPr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8579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t>Исходи</w:t>
            </w:r>
            <w:r w:rsidRPr="00A50C4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50C40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t>Смјернице</w:t>
            </w:r>
            <w:r w:rsidRPr="00A50C4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50C40">
              <w:rPr>
                <w:b/>
                <w:sz w:val="22"/>
                <w:szCs w:val="22"/>
              </w:rPr>
              <w:t>за</w:t>
            </w:r>
            <w:r w:rsidRPr="00A50C4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50C40">
              <w:rPr>
                <w:b/>
                <w:sz w:val="22"/>
                <w:szCs w:val="22"/>
              </w:rPr>
              <w:t>наставнике</w:t>
            </w:r>
          </w:p>
        </w:tc>
      </w:tr>
      <w:tr w:rsidR="00966CFC" w:rsidRPr="00A50C40" w:rsidTr="004B2C8F">
        <w:trPr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  <w:tc>
          <w:tcPr>
            <w:tcW w:w="2392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201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986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hr-HR"/>
              </w:rPr>
            </w:pPr>
            <w:r w:rsidRPr="00A50C4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</w:tr>
      <w:tr w:rsidR="000F04D2" w:rsidRPr="00B94E36" w:rsidTr="004B2C8F">
        <w:trPr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  <w:tc>
          <w:tcPr>
            <w:tcW w:w="8579" w:type="dxa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50C40" w:rsidRPr="00A50C40" w:rsidRDefault="009A2942" w:rsidP="009A2942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У</w:t>
            </w:r>
            <w:r w:rsidR="00A50C40" w:rsidRPr="00A50C40">
              <w:rPr>
                <w:b/>
                <w:sz w:val="22"/>
                <w:szCs w:val="22"/>
                <w:lang w:val="sr-Cyrl-BA"/>
              </w:rPr>
              <w:t xml:space="preserve">ченик </w:t>
            </w:r>
            <w:r>
              <w:rPr>
                <w:b/>
                <w:sz w:val="22"/>
                <w:szCs w:val="22"/>
                <w:lang w:val="sr-Cyrl-BA"/>
              </w:rPr>
              <w:t xml:space="preserve">је </w:t>
            </w:r>
            <w:r w:rsidR="00A50C40" w:rsidRPr="00A50C40">
              <w:rPr>
                <w:b/>
                <w:sz w:val="22"/>
                <w:szCs w:val="22"/>
                <w:lang w:val="sr-Cyrl-BA"/>
              </w:rPr>
              <w:t xml:space="preserve"> способан да: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</w:tr>
      <w:tr w:rsidR="00966CFC" w:rsidRPr="00B94E36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shd w:val="clear" w:color="auto" w:fill="DAEEF3" w:themeFill="accent5" w:themeFillTint="33"/>
          </w:tcPr>
          <w:p w:rsidR="00A50C40" w:rsidRPr="00A45207" w:rsidRDefault="00A45207" w:rsidP="00A45207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 w:rsidRPr="00A45207">
              <w:rPr>
                <w:b/>
                <w:sz w:val="22"/>
                <w:szCs w:val="22"/>
                <w:lang w:val="sr-Cyrl-BA"/>
              </w:rPr>
              <w:t>1.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8C25B5">
              <w:rPr>
                <w:b/>
                <w:sz w:val="22"/>
                <w:szCs w:val="22"/>
                <w:lang w:val="sr-Cyrl-BA"/>
              </w:rPr>
              <w:t>Технологија лијепљења дрвета, састава и склопова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  <w:tc>
          <w:tcPr>
            <w:tcW w:w="2392" w:type="dxa"/>
          </w:tcPr>
          <w:p w:rsidR="00992F0F" w:rsidRDefault="008C25B5" w:rsidP="008C25B5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256" w:hanging="2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технологију спајања дрвних конструкција;</w:t>
            </w:r>
          </w:p>
          <w:p w:rsidR="008C25B5" w:rsidRDefault="00696C6C" w:rsidP="008C25B5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256" w:hanging="2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факторе који утичу на избор начина спајања</w:t>
            </w:r>
            <w:r w:rsidR="002E1339">
              <w:rPr>
                <w:sz w:val="22"/>
                <w:szCs w:val="22"/>
                <w:lang w:val="sr-Cyrl-BA"/>
              </w:rPr>
              <w:t>;</w:t>
            </w:r>
          </w:p>
          <w:p w:rsidR="002E1339" w:rsidRDefault="002E1339" w:rsidP="008C25B5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256" w:hanging="2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лијепљење дрвета;</w:t>
            </w:r>
          </w:p>
          <w:p w:rsidR="002E1339" w:rsidRPr="00B94E36" w:rsidRDefault="002E1339" w:rsidP="008C25B5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256" w:hanging="2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фазе кроз које пролази сваки процес лијепљења.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  <w:tc>
          <w:tcPr>
            <w:tcW w:w="2201" w:type="dxa"/>
          </w:tcPr>
          <w:p w:rsidR="00992F0F" w:rsidRDefault="00B00D40" w:rsidP="00B00D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29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избор начина спајања у  функцији економичности</w:t>
            </w:r>
            <w:r w:rsidR="00696C6C">
              <w:rPr>
                <w:sz w:val="22"/>
                <w:szCs w:val="22"/>
                <w:lang w:val="sr-Cyrl-BA"/>
              </w:rPr>
              <w:t xml:space="preserve"> и квалитета; </w:t>
            </w:r>
          </w:p>
          <w:p w:rsidR="00B00D40" w:rsidRPr="00B00D40" w:rsidRDefault="00B00D40" w:rsidP="00B00D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29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r w:rsidR="00696C6C">
              <w:rPr>
                <w:sz w:val="22"/>
                <w:szCs w:val="22"/>
                <w:lang w:val="sr-Cyrl-BA"/>
              </w:rPr>
              <w:t>класификацију облика добијених лијепљењем;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  <w:tc>
          <w:tcPr>
            <w:tcW w:w="3986" w:type="dxa"/>
            <w:gridSpan w:val="2"/>
          </w:tcPr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Савјесно и одговорно, уредно и правовраемено обавља повјерене послове;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Испоњи позитиван однос према значају спровођења прописа и стандарда који су важни за његов рад;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и изражава спремност за тимски рад;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Испољава љубљзност, комуникативност, ненаметљивост и флексибилност у односу према колегама;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Испољи способност за разумијевање сложених технолошких структура, система, цртежа и информација;</w:t>
            </w:r>
          </w:p>
          <w:p w:rsidR="00A50C40" w:rsidRPr="00A50C40" w:rsidRDefault="00A50C40" w:rsidP="00A50C40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раду.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  <w:tc>
          <w:tcPr>
            <w:tcW w:w="2547" w:type="dxa"/>
          </w:tcPr>
          <w:p w:rsidR="00A50C40" w:rsidRPr="00A50C40" w:rsidRDefault="00A50C40" w:rsidP="002E1339">
            <w:pPr>
              <w:numPr>
                <w:ilvl w:val="0"/>
                <w:numId w:val="1"/>
              </w:numPr>
              <w:tabs>
                <w:tab w:val="clear" w:pos="502"/>
                <w:tab w:val="num" w:pos="237"/>
                <w:tab w:val="left" w:pos="2375"/>
              </w:tabs>
              <w:ind w:left="181" w:hanging="181"/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 xml:space="preserve">Модул се заснива на  </w:t>
            </w:r>
            <w:r w:rsidR="00696C6C">
              <w:rPr>
                <w:sz w:val="22"/>
                <w:szCs w:val="22"/>
                <w:lang w:val="sr-Cyrl-BA"/>
              </w:rPr>
              <w:t>употреби фурнираних и оплеме</w:t>
            </w:r>
            <w:r w:rsidR="002E1339">
              <w:rPr>
                <w:sz w:val="22"/>
                <w:szCs w:val="22"/>
                <w:lang w:val="sr-Cyrl-BA"/>
              </w:rPr>
              <w:t xml:space="preserve">њених елемената, </w:t>
            </w:r>
            <w:r w:rsidRPr="00A50C40">
              <w:rPr>
                <w:sz w:val="22"/>
                <w:szCs w:val="22"/>
                <w:lang w:val="sr-Cyrl-BA"/>
              </w:rPr>
              <w:t>употреби цртежа, узорака, проспеката, слика;</w:t>
            </w:r>
          </w:p>
          <w:p w:rsidR="00992F0F" w:rsidRPr="002E1339" w:rsidRDefault="00A50C40" w:rsidP="002E1339">
            <w:pPr>
              <w:numPr>
                <w:ilvl w:val="0"/>
                <w:numId w:val="1"/>
              </w:numPr>
              <w:tabs>
                <w:tab w:val="clear" w:pos="502"/>
                <w:tab w:val="num" w:pos="237"/>
                <w:tab w:val="left" w:pos="2375"/>
              </w:tabs>
              <w:ind w:left="181" w:hanging="181"/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Теме изводити по наведеном распореду а број часова одређоје наставник;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hr-HR"/>
              </w:rPr>
            </w:pPr>
          </w:p>
        </w:tc>
      </w:tr>
      <w:tr w:rsidR="00966CFC" w:rsidRPr="00B94E36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50C40" w:rsidRPr="00A50C40" w:rsidRDefault="002E1339" w:rsidP="002E1339">
            <w:pPr>
              <w:tabs>
                <w:tab w:val="left" w:pos="2375"/>
              </w:tabs>
              <w:ind w:left="695" w:hanging="69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 Љепила за дрво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Default="002813DF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поједине поступке-радне степене</w:t>
            </w:r>
            <w:r w:rsidR="00A9503D">
              <w:rPr>
                <w:sz w:val="22"/>
                <w:szCs w:val="22"/>
                <w:lang w:val="sr-Cyrl-BA"/>
              </w:rPr>
              <w:t xml:space="preserve"> љепила</w:t>
            </w:r>
            <w:r>
              <w:rPr>
                <w:sz w:val="22"/>
                <w:szCs w:val="22"/>
                <w:lang w:val="sr-Cyrl-BA"/>
              </w:rPr>
              <w:t xml:space="preserve"> дефинисане стандардима;</w:t>
            </w:r>
          </w:p>
          <w:p w:rsidR="002813DF" w:rsidRDefault="00A9503D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теорију лијепљења </w:t>
            </w:r>
            <w:r w:rsidR="003D4D6A">
              <w:rPr>
                <w:sz w:val="22"/>
                <w:szCs w:val="22"/>
                <w:lang w:val="sr-Cyrl-BA"/>
              </w:rPr>
              <w:t xml:space="preserve">и отврдњавање љепила </w:t>
            </w:r>
            <w:r>
              <w:rPr>
                <w:sz w:val="22"/>
                <w:szCs w:val="22"/>
                <w:lang w:val="sr-Cyrl-BA"/>
              </w:rPr>
              <w:t>као појаву;</w:t>
            </w:r>
          </w:p>
          <w:p w:rsidR="00A9503D" w:rsidRDefault="000F04D2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природна и синтетска љепила и објасни процес поликондензације и полимеризације;</w:t>
            </w:r>
          </w:p>
          <w:p w:rsidR="000F04D2" w:rsidRDefault="000F04D2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324BA3">
              <w:rPr>
                <w:sz w:val="22"/>
                <w:szCs w:val="22"/>
                <w:lang w:val="sr-Cyrl-BA"/>
              </w:rPr>
              <w:t>примјен</w:t>
            </w:r>
            <w:r>
              <w:rPr>
                <w:sz w:val="22"/>
                <w:szCs w:val="22"/>
                <w:lang w:val="sr-Cyrl-BA"/>
              </w:rPr>
              <w:t>у аминопласта (карбамидна и меламинска љепила);</w:t>
            </w:r>
          </w:p>
          <w:p w:rsidR="000F04D2" w:rsidRDefault="000F04D2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324BA3">
              <w:rPr>
                <w:sz w:val="22"/>
                <w:szCs w:val="22"/>
                <w:lang w:val="sr-Cyrl-BA"/>
              </w:rPr>
              <w:t>примјен</w:t>
            </w:r>
            <w:r>
              <w:rPr>
                <w:sz w:val="22"/>
                <w:szCs w:val="22"/>
                <w:lang w:val="sr-Cyrl-BA"/>
              </w:rPr>
              <w:t>у фенолпласта(фенолна и резорцинска љепила)</w:t>
            </w:r>
            <w:r w:rsidR="00324BA3">
              <w:rPr>
                <w:sz w:val="22"/>
                <w:szCs w:val="22"/>
                <w:lang w:val="sr-Cyrl-BA"/>
              </w:rPr>
              <w:t>;</w:t>
            </w:r>
          </w:p>
          <w:p w:rsidR="00324BA3" w:rsidRDefault="00324BA3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примјену поливинил-ацетатних љепила(ПВА);</w:t>
            </w:r>
          </w:p>
          <w:p w:rsidR="005B2E65" w:rsidRDefault="005B2E65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примјену топљивих љепила;</w:t>
            </w:r>
          </w:p>
          <w:p w:rsidR="005B2E65" w:rsidRPr="002E1339" w:rsidRDefault="005B2E65" w:rsidP="002813DF">
            <w:pPr>
              <w:numPr>
                <w:ilvl w:val="0"/>
                <w:numId w:val="1"/>
              </w:numPr>
              <w:tabs>
                <w:tab w:val="clear" w:pos="502"/>
                <w:tab w:val="num" w:pos="17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примјену љепила у облику филма.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Default="003D4D6A" w:rsidP="003D4D6A">
            <w:pPr>
              <w:numPr>
                <w:ilvl w:val="0"/>
                <w:numId w:val="1"/>
              </w:numPr>
              <w:tabs>
                <w:tab w:val="clear" w:pos="502"/>
                <w:tab w:val="num" w:pos="13"/>
                <w:tab w:val="left" w:pos="2375"/>
              </w:tabs>
              <w:ind w:left="154" w:hanging="1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груписање љепила према начину отврдњавања;</w:t>
            </w:r>
          </w:p>
          <w:p w:rsidR="003D4D6A" w:rsidRDefault="003D4D6A" w:rsidP="003D4D6A">
            <w:pPr>
              <w:numPr>
                <w:ilvl w:val="0"/>
                <w:numId w:val="1"/>
              </w:numPr>
              <w:tabs>
                <w:tab w:val="clear" w:pos="502"/>
                <w:tab w:val="num" w:pos="13"/>
                <w:tab w:val="left" w:pos="2375"/>
              </w:tabs>
              <w:ind w:left="154" w:hanging="1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систематизацију и подјелу љепила према поријеклу</w:t>
            </w:r>
          </w:p>
          <w:p w:rsidR="00324BA3" w:rsidRDefault="00324BA3" w:rsidP="003D4D6A">
            <w:pPr>
              <w:numPr>
                <w:ilvl w:val="0"/>
                <w:numId w:val="1"/>
              </w:numPr>
              <w:tabs>
                <w:tab w:val="clear" w:pos="502"/>
                <w:tab w:val="num" w:pos="13"/>
                <w:tab w:val="left" w:pos="2375"/>
              </w:tabs>
              <w:ind w:left="154" w:hanging="1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шематски приказ подјеле љепила;</w:t>
            </w:r>
          </w:p>
          <w:p w:rsidR="00324BA3" w:rsidRPr="003D4D6A" w:rsidRDefault="00324BA3" w:rsidP="003D4D6A">
            <w:pPr>
              <w:numPr>
                <w:ilvl w:val="0"/>
                <w:numId w:val="1"/>
              </w:numPr>
              <w:tabs>
                <w:tab w:val="clear" w:pos="502"/>
                <w:tab w:val="num" w:pos="13"/>
                <w:tab w:val="left" w:pos="2375"/>
              </w:tabs>
              <w:ind w:left="154" w:hanging="15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изврши избор љепила зависно од намјене и технолошког поступка.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Pr="00A50C40" w:rsidRDefault="00992F0F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</w:tr>
      <w:tr w:rsidR="00966CFC" w:rsidRPr="00B94E36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shd w:val="clear" w:color="auto" w:fill="DAEEF3" w:themeFill="accent5" w:themeFillTint="33"/>
          </w:tcPr>
          <w:p w:rsidR="00A50C40" w:rsidRPr="00A50C40" w:rsidRDefault="00324BA3" w:rsidP="00324BA3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3.Технолошки поступци и уређаји за лијепљење</w:t>
            </w:r>
          </w:p>
        </w:tc>
        <w:tc>
          <w:tcPr>
            <w:tcW w:w="2392" w:type="dxa"/>
          </w:tcPr>
          <w:p w:rsidR="00992F0F" w:rsidRDefault="005B2E65" w:rsidP="00324BA3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припрему дрвета за лијепљење</w:t>
            </w:r>
            <w:r w:rsidR="00A50C40" w:rsidRPr="00A50C40">
              <w:rPr>
                <w:sz w:val="22"/>
                <w:szCs w:val="22"/>
                <w:lang w:val="sr-Cyrl-BA"/>
              </w:rPr>
              <w:t>;</w:t>
            </w:r>
          </w:p>
          <w:p w:rsidR="00324BA3" w:rsidRDefault="005B2E65" w:rsidP="00324BA3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припрему љепила за дрво</w:t>
            </w:r>
            <w:r w:rsidR="00FA0ACF">
              <w:rPr>
                <w:sz w:val="22"/>
                <w:szCs w:val="22"/>
                <w:lang w:val="sr-Cyrl-BA"/>
              </w:rPr>
              <w:t>;</w:t>
            </w:r>
          </w:p>
          <w:p w:rsidR="00FA0ACF" w:rsidRPr="0048319C" w:rsidRDefault="00FA0ACF" w:rsidP="00324BA3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наведе средтва за наношење љепила;</w:t>
            </w:r>
          </w:p>
          <w:p w:rsidR="0048319C" w:rsidRDefault="009D0B37" w:rsidP="00324BA3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de-DE"/>
              </w:rPr>
              <w:t>O</w:t>
            </w:r>
            <w:r>
              <w:rPr>
                <w:sz w:val="22"/>
                <w:szCs w:val="22"/>
                <w:lang w:val="sr-Cyrl-BA"/>
              </w:rPr>
              <w:t xml:space="preserve">бјасни  режиме и нагласи важност поштовања режима лијепљења(притисак, </w:t>
            </w:r>
            <w:r>
              <w:rPr>
                <w:sz w:val="22"/>
                <w:szCs w:val="22"/>
                <w:lang w:val="sr-Cyrl-BA"/>
              </w:rPr>
              <w:lastRenderedPageBreak/>
              <w:t>температура и вријеме);</w:t>
            </w:r>
          </w:p>
          <w:p w:rsidR="009D0B37" w:rsidRDefault="00010612" w:rsidP="00324BA3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лијепљење криволинијских облика;</w:t>
            </w:r>
          </w:p>
          <w:p w:rsidR="00010612" w:rsidRPr="00324BA3" w:rsidRDefault="00010612" w:rsidP="00324BA3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лијепљење и састављање монтажних конструкција.</w:t>
            </w:r>
          </w:p>
        </w:tc>
        <w:tc>
          <w:tcPr>
            <w:tcW w:w="2201" w:type="dxa"/>
          </w:tcPr>
          <w:p w:rsidR="00FA0ACF" w:rsidRDefault="00FA0ACF" w:rsidP="00FA0AC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начине наношења љепила;</w:t>
            </w:r>
          </w:p>
          <w:p w:rsidR="00992F0F" w:rsidRDefault="005B2E65" w:rsidP="00FA0AC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 w:rsidRPr="00FA0ACF">
              <w:rPr>
                <w:sz w:val="22"/>
                <w:szCs w:val="22"/>
                <w:lang w:val="sr-Cyrl-BA"/>
              </w:rPr>
              <w:t>одреди</w:t>
            </w:r>
            <w:r w:rsidR="00FA0ACF" w:rsidRPr="00FA0ACF">
              <w:rPr>
                <w:sz w:val="22"/>
                <w:szCs w:val="22"/>
                <w:lang w:val="sr-Cyrl-BA"/>
              </w:rPr>
              <w:t xml:space="preserve"> потрошње љепила у зависности од начина наношења;</w:t>
            </w:r>
          </w:p>
          <w:p w:rsidR="009D0B37" w:rsidRDefault="009D0B37" w:rsidP="00FA0AC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поштује режиме лијепљења;</w:t>
            </w:r>
          </w:p>
          <w:p w:rsidR="009D0B37" w:rsidRDefault="009D0B37" w:rsidP="00FA0AC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препозна уређаје за стварање притиска;</w:t>
            </w:r>
          </w:p>
          <w:p w:rsidR="009D0B37" w:rsidRDefault="009D0B37" w:rsidP="00FA0AC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наведе и разликује методе загријавања при лијепљењу;</w:t>
            </w:r>
          </w:p>
          <w:p w:rsidR="001B01CD" w:rsidRPr="00FA0ACF" w:rsidRDefault="001B01CD" w:rsidP="00FA0AC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препознаа, утврди разлог и отклони евентуалне грешке лијепљења.</w:t>
            </w: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3986" w:type="dxa"/>
            <w:gridSpan w:val="2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2547" w:type="dxa"/>
          </w:tcPr>
          <w:p w:rsidR="00992F0F" w:rsidRPr="005916E6" w:rsidRDefault="00992F0F" w:rsidP="005916E6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</w:tr>
      <w:tr w:rsidR="00966CFC" w:rsidRPr="00A50C40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50C40" w:rsidRPr="00A50C40" w:rsidRDefault="001B01CD" w:rsidP="001B01CD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4.фурнирање и шперовање</w:t>
            </w:r>
            <w:r w:rsidR="00A50C40" w:rsidRPr="00A50C40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Default="001B01CD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0A73CC">
              <w:rPr>
                <w:sz w:val="22"/>
                <w:szCs w:val="22"/>
                <w:lang w:val="sr-Cyrl-BA"/>
              </w:rPr>
              <w:t>Д</w:t>
            </w:r>
            <w:r w:rsidR="00716C72">
              <w:rPr>
                <w:sz w:val="22"/>
                <w:szCs w:val="22"/>
                <w:lang w:val="sr-Cyrl-BA"/>
              </w:rPr>
              <w:t>ефинише фурнирање и шперовање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C95E70" w:rsidRDefault="00C95E70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0A73CC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бјасни фурнирање (ослојавање) плоча;</w:t>
            </w:r>
          </w:p>
          <w:p w:rsidR="00C95E70" w:rsidRDefault="00C95E70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0A73CC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бјасни фазе у оквиру технолошког процеса фурнирања;</w:t>
            </w:r>
          </w:p>
          <w:p w:rsidR="00C95E70" w:rsidRDefault="00C95E70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</w:p>
          <w:p w:rsidR="00C95E70" w:rsidRDefault="00C95E70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</w:p>
          <w:p w:rsidR="00C95E70" w:rsidRDefault="00C95E70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</w:p>
          <w:p w:rsidR="00716C72" w:rsidRDefault="00716C72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</w:p>
          <w:p w:rsidR="001B01CD" w:rsidRPr="001B01CD" w:rsidRDefault="001B01CD" w:rsidP="001B01CD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40" w:rsidRDefault="00716C72" w:rsidP="00716C7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 w:rsidRPr="00716C72">
              <w:rPr>
                <w:sz w:val="22"/>
                <w:szCs w:val="22"/>
                <w:lang w:val="sr-Cyrl-BA"/>
              </w:rPr>
              <w:t xml:space="preserve">разликује </w:t>
            </w:r>
            <w:r>
              <w:rPr>
                <w:sz w:val="22"/>
                <w:szCs w:val="22"/>
                <w:lang w:val="sr-Cyrl-BA"/>
              </w:rPr>
              <w:t>врсте лијепљења слојевитих конструкција;</w:t>
            </w:r>
          </w:p>
          <w:p w:rsidR="00C95E70" w:rsidRDefault="00C95E70" w:rsidP="00716C72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фурнирања;</w:t>
            </w:r>
          </w:p>
          <w:p w:rsidR="00716C72" w:rsidRPr="00716C72" w:rsidRDefault="00716C72" w:rsidP="00C95E70">
            <w:pPr>
              <w:pStyle w:val="ListParagraph"/>
              <w:tabs>
                <w:tab w:val="left" w:pos="2375"/>
              </w:tabs>
              <w:ind w:left="139"/>
              <w:rPr>
                <w:sz w:val="22"/>
                <w:szCs w:val="22"/>
                <w:lang w:val="sr-Cyrl-BA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F0F" w:rsidRPr="00A50C40" w:rsidRDefault="00992F0F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</w:tr>
      <w:tr w:rsidR="00966CFC" w:rsidRPr="00B94E36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shd w:val="clear" w:color="auto" w:fill="DAEEF3" w:themeFill="accent5" w:themeFillTint="33"/>
          </w:tcPr>
          <w:p w:rsidR="00A50C40" w:rsidRPr="00A50C40" w:rsidRDefault="00622D2C" w:rsidP="00622D2C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5.Припрема подлоге за фурнирање</w:t>
            </w:r>
          </w:p>
        </w:tc>
        <w:tc>
          <w:tcPr>
            <w:tcW w:w="2392" w:type="dxa"/>
          </w:tcPr>
          <w:p w:rsidR="00992F0F" w:rsidRDefault="00622D2C" w:rsidP="00622D2C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0A73CC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бјасни важност   припреме подлоге;</w:t>
            </w:r>
          </w:p>
          <w:p w:rsidR="000A73CC" w:rsidRDefault="000A73CC" w:rsidP="000A73CC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Наведе последице</w:t>
            </w:r>
            <w:r w:rsidR="009A1D7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лоше припремљене подлоге;</w:t>
            </w:r>
          </w:p>
          <w:p w:rsidR="000A73CC" w:rsidRDefault="000A73CC" w:rsidP="000A73CC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егализирање</w:t>
            </w:r>
            <w:r w:rsidR="0010506F">
              <w:rPr>
                <w:sz w:val="22"/>
                <w:szCs w:val="22"/>
                <w:lang w:val="sr-Cyrl-BA"/>
              </w:rPr>
              <w:t xml:space="preserve"> (калибрирање)</w:t>
            </w:r>
            <w:r>
              <w:rPr>
                <w:sz w:val="22"/>
                <w:szCs w:val="22"/>
                <w:lang w:val="sr-Cyrl-BA"/>
              </w:rPr>
              <w:t xml:space="preserve"> плоча</w:t>
            </w:r>
            <w:r w:rsidR="0010506F">
              <w:rPr>
                <w:sz w:val="22"/>
                <w:szCs w:val="22"/>
                <w:lang w:val="sr-Cyrl-BA"/>
              </w:rPr>
              <w:t>.</w:t>
            </w:r>
          </w:p>
          <w:p w:rsidR="00622D2C" w:rsidRPr="00622D2C" w:rsidRDefault="00622D2C" w:rsidP="00622D2C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</w:p>
        </w:tc>
        <w:tc>
          <w:tcPr>
            <w:tcW w:w="2201" w:type="dxa"/>
          </w:tcPr>
          <w:p w:rsidR="00622D2C" w:rsidRDefault="00622D2C" w:rsidP="000A73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 w:rsidRPr="000A73CC">
              <w:rPr>
                <w:sz w:val="22"/>
                <w:szCs w:val="22"/>
                <w:lang w:val="sr-Cyrl-BA"/>
              </w:rPr>
              <w:t>изврши избор машине за калибрирање плоче;</w:t>
            </w:r>
          </w:p>
          <w:p w:rsidR="000A73CC" w:rsidRDefault="000A73CC" w:rsidP="000A73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процијени квалитет припремљене подлоге;</w:t>
            </w:r>
          </w:p>
          <w:p w:rsidR="000A73CC" w:rsidRDefault="000A73CC" w:rsidP="000A73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грешке припреме;</w:t>
            </w:r>
          </w:p>
          <w:p w:rsidR="000A73CC" w:rsidRDefault="000A73CC" w:rsidP="000A73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исправно користи и одржава машину за припрему подлоге;</w:t>
            </w:r>
          </w:p>
          <w:p w:rsidR="000A73CC" w:rsidRPr="000A73CC" w:rsidRDefault="000A73CC" w:rsidP="000A73CC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придржава се мјера заштите на раду</w:t>
            </w:r>
          </w:p>
        </w:tc>
        <w:tc>
          <w:tcPr>
            <w:tcW w:w="3986" w:type="dxa"/>
            <w:gridSpan w:val="2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2547" w:type="dxa"/>
          </w:tcPr>
          <w:p w:rsidR="00A50C40" w:rsidRPr="00A50C40" w:rsidRDefault="00A50C40" w:rsidP="005916E6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</w:tr>
      <w:tr w:rsidR="00966CFC" w:rsidRPr="00B94E36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shd w:val="clear" w:color="auto" w:fill="DAEEF3" w:themeFill="accent5" w:themeFillTint="33"/>
          </w:tcPr>
          <w:p w:rsidR="00A50C40" w:rsidRPr="00A50C40" w:rsidRDefault="0010506F" w:rsidP="0010506F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6.Припрема фурнира за фурнирање</w:t>
            </w:r>
          </w:p>
        </w:tc>
        <w:tc>
          <w:tcPr>
            <w:tcW w:w="2392" w:type="dxa"/>
          </w:tcPr>
          <w:p w:rsidR="00A50C40" w:rsidRDefault="0010506F" w:rsidP="0010506F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прецртавање             фурнира и важност    прецртавања;</w:t>
            </w:r>
          </w:p>
          <w:p w:rsidR="0010506F" w:rsidRDefault="0010506F" w:rsidP="0010506F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кројење фурнира (ручно и машинско);</w:t>
            </w:r>
          </w:p>
          <w:p w:rsidR="0010506F" w:rsidRDefault="0010506F" w:rsidP="0010506F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933401">
              <w:rPr>
                <w:sz w:val="22"/>
                <w:szCs w:val="22"/>
                <w:lang w:val="sr-Cyrl-BA"/>
              </w:rPr>
              <w:t>Тумачи</w:t>
            </w:r>
            <w:r>
              <w:rPr>
                <w:sz w:val="22"/>
                <w:szCs w:val="22"/>
                <w:lang w:val="sr-Cyrl-BA"/>
              </w:rPr>
              <w:t xml:space="preserve"> п</w:t>
            </w:r>
            <w:r w:rsidR="00CA2EA3">
              <w:rPr>
                <w:sz w:val="22"/>
                <w:szCs w:val="22"/>
                <w:lang w:val="sr-Cyrl-BA"/>
              </w:rPr>
              <w:t xml:space="preserve">ринципе </w:t>
            </w:r>
            <w:r>
              <w:rPr>
                <w:sz w:val="22"/>
                <w:szCs w:val="22"/>
                <w:lang w:val="sr-Cyrl-BA"/>
              </w:rPr>
              <w:t>слагања фурнира</w:t>
            </w:r>
            <w:r w:rsidR="00CA2EA3">
              <w:rPr>
                <w:sz w:val="22"/>
                <w:szCs w:val="22"/>
                <w:lang w:val="sr-Cyrl-BA"/>
              </w:rPr>
              <w:t xml:space="preserve"> водећи рачуна о што бољем </w:t>
            </w:r>
            <w:r w:rsidR="00933401">
              <w:rPr>
                <w:sz w:val="22"/>
                <w:szCs w:val="22"/>
                <w:lang w:val="sr-Cyrl-BA"/>
              </w:rPr>
              <w:t>ис</w:t>
            </w:r>
            <w:r w:rsidR="00CA2EA3">
              <w:rPr>
                <w:sz w:val="22"/>
                <w:szCs w:val="22"/>
                <w:lang w:val="sr-Cyrl-BA"/>
              </w:rPr>
              <w:t>кориштењу фурнира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CA2EA3" w:rsidRDefault="00CA2EA3" w:rsidP="0010506F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поступак слагања</w:t>
            </w:r>
            <w:r w:rsidR="00933401">
              <w:rPr>
                <w:sz w:val="22"/>
                <w:szCs w:val="22"/>
                <w:lang w:val="sr-Cyrl-BA"/>
              </w:rPr>
              <w:t>;</w:t>
            </w:r>
          </w:p>
          <w:p w:rsidR="00933401" w:rsidRPr="0010506F" w:rsidRDefault="00933401" w:rsidP="0010506F">
            <w:pPr>
              <w:tabs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наведе  и објасни машине за обраду фурнира</w:t>
            </w:r>
            <w:r w:rsidR="00533D2A">
              <w:rPr>
                <w:sz w:val="22"/>
                <w:szCs w:val="22"/>
                <w:lang w:val="sr-Cyrl-BA"/>
              </w:rPr>
              <w:t>:</w:t>
            </w:r>
          </w:p>
        </w:tc>
        <w:tc>
          <w:tcPr>
            <w:tcW w:w="2201" w:type="dxa"/>
          </w:tcPr>
          <w:p w:rsidR="00A50C40" w:rsidRDefault="00CA2EA3" w:rsidP="00CA2EA3">
            <w:pPr>
              <w:tabs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Одабере фурнир (врсту дрвета, текстуру, боју, димензије, влажност и квалитет);</w:t>
            </w:r>
          </w:p>
          <w:p w:rsidR="00CA2EA3" w:rsidRDefault="00CA2EA3" w:rsidP="00CA2EA3">
            <w:pPr>
              <w:tabs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начин слагања;</w:t>
            </w:r>
          </w:p>
          <w:p w:rsidR="00933401" w:rsidRDefault="00933401" w:rsidP="00CA2EA3">
            <w:pPr>
              <w:tabs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Исправно користи машине за обраду фурнира;</w:t>
            </w:r>
          </w:p>
          <w:p w:rsidR="00933401" w:rsidRDefault="00933401" w:rsidP="00CA2EA3">
            <w:pPr>
              <w:tabs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533D2A">
              <w:rPr>
                <w:sz w:val="22"/>
                <w:szCs w:val="22"/>
                <w:lang w:val="sr-Cyrl-BA"/>
              </w:rPr>
              <w:t>Оцијени квалитет спајања фурнира;</w:t>
            </w:r>
          </w:p>
          <w:p w:rsidR="00533D2A" w:rsidRDefault="00533D2A" w:rsidP="00CA2EA3">
            <w:pPr>
              <w:tabs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Упореди ручно и машинско спајање фурнира:</w:t>
            </w:r>
          </w:p>
          <w:p w:rsidR="00FA49DE" w:rsidRPr="000A73CC" w:rsidRDefault="00FA49DE" w:rsidP="00CA2EA3">
            <w:pPr>
              <w:tabs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мјере заштите на раду.</w:t>
            </w:r>
          </w:p>
        </w:tc>
        <w:tc>
          <w:tcPr>
            <w:tcW w:w="3986" w:type="dxa"/>
            <w:gridSpan w:val="2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2547" w:type="dxa"/>
          </w:tcPr>
          <w:p w:rsidR="00A50C40" w:rsidRDefault="00A50C40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 xml:space="preserve">При реализацији наставе користити </w:t>
            </w:r>
            <w:r w:rsidR="00966CFC">
              <w:rPr>
                <w:sz w:val="22"/>
                <w:szCs w:val="22"/>
                <w:lang w:val="sr-Cyrl-BA"/>
              </w:rPr>
              <w:t>различите узорке фурнира, пластичних фолија и љепила.</w:t>
            </w:r>
          </w:p>
          <w:p w:rsidR="00966CFC" w:rsidRPr="00A50C40" w:rsidRDefault="00966CFC" w:rsidP="00A50C40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узорке спојених фурнира. </w:t>
            </w:r>
          </w:p>
        </w:tc>
      </w:tr>
      <w:tr w:rsidR="00966CFC" w:rsidRPr="00B94E36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shd w:val="clear" w:color="auto" w:fill="DAEEF3" w:themeFill="accent5" w:themeFillTint="33"/>
          </w:tcPr>
          <w:p w:rsidR="00A50C40" w:rsidRPr="00A50C40" w:rsidRDefault="00533D2A" w:rsidP="00533D2A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7.Поступак фурнирања-пресање</w:t>
            </w:r>
          </w:p>
        </w:tc>
        <w:tc>
          <w:tcPr>
            <w:tcW w:w="2392" w:type="dxa"/>
          </w:tcPr>
          <w:p w:rsidR="00A50C40" w:rsidRDefault="00533D2A" w:rsidP="00533D2A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и дефинише</w:t>
            </w:r>
          </w:p>
          <w:p w:rsidR="00533D2A" w:rsidRDefault="00533D2A" w:rsidP="00533D2A">
            <w:pPr>
              <w:tabs>
                <w:tab w:val="left" w:pos="2375"/>
              </w:tabs>
              <w:ind w:left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врсте љепила за фурнирање;</w:t>
            </w:r>
          </w:p>
          <w:p w:rsidR="00533D2A" w:rsidRDefault="008A5249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наношење љепила;</w:t>
            </w:r>
          </w:p>
          <w:p w:rsidR="008A5249" w:rsidRDefault="008A5249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и објасни режим пресовања;</w:t>
            </w:r>
          </w:p>
          <w:p w:rsidR="008A5249" w:rsidRPr="00533D2A" w:rsidRDefault="008A5249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1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економски значај потрошње основних и помоћних материјала у поступку фурнирања.</w:t>
            </w:r>
          </w:p>
        </w:tc>
        <w:tc>
          <w:tcPr>
            <w:tcW w:w="2201" w:type="dxa"/>
          </w:tcPr>
          <w:p w:rsidR="00A50C40" w:rsidRDefault="008A5249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избор и припрему љепила;</w:t>
            </w:r>
          </w:p>
          <w:p w:rsidR="008A5249" w:rsidRDefault="008A5249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најподеснији начин наночења љепила;</w:t>
            </w:r>
          </w:p>
          <w:p w:rsidR="008A5249" w:rsidRDefault="008A5249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потрошњу материјала;</w:t>
            </w:r>
          </w:p>
          <w:p w:rsidR="008A5249" w:rsidRDefault="008A5249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Исправно користи</w:t>
            </w:r>
            <w:r w:rsidR="00FA49DE">
              <w:rPr>
                <w:sz w:val="22"/>
                <w:szCs w:val="22"/>
                <w:lang w:val="sr-Cyrl-BA"/>
              </w:rPr>
              <w:t xml:space="preserve"> и одржава</w:t>
            </w:r>
            <w:r>
              <w:rPr>
                <w:sz w:val="22"/>
                <w:szCs w:val="22"/>
                <w:lang w:val="sr-Cyrl-BA"/>
              </w:rPr>
              <w:t xml:space="preserve"> ма</w:t>
            </w:r>
            <w:r w:rsidR="00FA49DE">
              <w:rPr>
                <w:sz w:val="22"/>
                <w:szCs w:val="22"/>
                <w:lang w:val="sr-Cyrl-BA"/>
              </w:rPr>
              <w:t>шине за фурнирање;</w:t>
            </w:r>
          </w:p>
          <w:p w:rsidR="00FA49DE" w:rsidRPr="008A5249" w:rsidRDefault="00FA49DE" w:rsidP="008A5249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39"/>
                <w:tab w:val="left" w:pos="2375"/>
              </w:tabs>
              <w:ind w:left="13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</w:t>
            </w:r>
          </w:p>
        </w:tc>
        <w:tc>
          <w:tcPr>
            <w:tcW w:w="3986" w:type="dxa"/>
            <w:gridSpan w:val="2"/>
          </w:tcPr>
          <w:p w:rsidR="00A50C40" w:rsidRPr="00A50C40" w:rsidRDefault="00A50C40" w:rsidP="00A50C40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2547" w:type="dxa"/>
          </w:tcPr>
          <w:p w:rsidR="00A50C40" w:rsidRPr="00966CFC" w:rsidRDefault="00966CFC" w:rsidP="00966CFC">
            <w:pPr>
              <w:pStyle w:val="ListParagraph"/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узорке фурнираних и оплемењених елемената фолијама.</w:t>
            </w:r>
          </w:p>
        </w:tc>
      </w:tr>
      <w:tr w:rsidR="00966CFC" w:rsidRPr="00B94E36" w:rsidTr="004B2C8F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82"/>
          <w:jc w:val="center"/>
        </w:trPr>
        <w:tc>
          <w:tcPr>
            <w:tcW w:w="2460" w:type="dxa"/>
            <w:shd w:val="clear" w:color="auto" w:fill="DAEEF3" w:themeFill="accent5" w:themeFillTint="33"/>
          </w:tcPr>
          <w:p w:rsidR="004B2C8F" w:rsidRPr="00A50C40" w:rsidRDefault="004B2C8F" w:rsidP="004B2C8F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8.Оплемењавање пластичним фолијама</w:t>
            </w:r>
          </w:p>
        </w:tc>
        <w:tc>
          <w:tcPr>
            <w:tcW w:w="2392" w:type="dxa"/>
          </w:tcPr>
          <w:p w:rsidR="004B2C8F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врсте</w:t>
            </w:r>
          </w:p>
          <w:p w:rsidR="004B2C8F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пластичних фолија;</w:t>
            </w:r>
          </w:p>
          <w:p w:rsidR="004B2C8F" w:rsidRDefault="004B2C8F" w:rsidP="004B2C8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15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припрему подлоге за оплемењавање;</w:t>
            </w:r>
          </w:p>
          <w:p w:rsidR="004B2C8F" w:rsidRDefault="005916E6" w:rsidP="004B2C8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15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поступке и режиме пресања фолијама;</w:t>
            </w:r>
          </w:p>
          <w:p w:rsidR="005916E6" w:rsidRPr="004B2C8F" w:rsidRDefault="005916E6" w:rsidP="004B2C8F">
            <w:pPr>
              <w:pStyle w:val="ListParagraph"/>
              <w:numPr>
                <w:ilvl w:val="0"/>
                <w:numId w:val="1"/>
              </w:numPr>
              <w:tabs>
                <w:tab w:val="clear" w:pos="502"/>
                <w:tab w:val="num" w:pos="115"/>
                <w:tab w:val="left" w:pos="2375"/>
              </w:tabs>
              <w:ind w:left="115" w:hanging="11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важност естетског изгледа површине.</w:t>
            </w:r>
          </w:p>
        </w:tc>
        <w:tc>
          <w:tcPr>
            <w:tcW w:w="2201" w:type="dxa"/>
          </w:tcPr>
          <w:p w:rsidR="004B2C8F" w:rsidRDefault="004B2C8F" w:rsidP="005916E6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избор љепила</w:t>
            </w:r>
            <w:r w:rsidR="005916E6">
              <w:rPr>
                <w:sz w:val="22"/>
                <w:szCs w:val="22"/>
                <w:lang w:val="sr-Cyrl-BA"/>
              </w:rPr>
              <w:t>;</w:t>
            </w:r>
          </w:p>
          <w:p w:rsidR="005916E6" w:rsidRDefault="005916E6" w:rsidP="005916E6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избор врсте фолије зависно од подлоге;</w:t>
            </w:r>
          </w:p>
          <w:p w:rsidR="005916E6" w:rsidRDefault="005916E6" w:rsidP="005916E6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естетски ефекат и квалитет површине</w:t>
            </w:r>
          </w:p>
          <w:p w:rsidR="005916E6" w:rsidRPr="004B2C8F" w:rsidRDefault="005916E6" w:rsidP="005916E6">
            <w:pPr>
              <w:numPr>
                <w:ilvl w:val="0"/>
                <w:numId w:val="1"/>
              </w:numPr>
              <w:tabs>
                <w:tab w:val="clear" w:pos="502"/>
                <w:tab w:val="left" w:pos="2375"/>
              </w:tabs>
              <w:ind w:left="139" w:hanging="13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Придржава се мјера заштите на раду.</w:t>
            </w:r>
          </w:p>
        </w:tc>
        <w:tc>
          <w:tcPr>
            <w:tcW w:w="3986" w:type="dxa"/>
            <w:gridSpan w:val="2"/>
          </w:tcPr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2547" w:type="dxa"/>
          </w:tcPr>
          <w:p w:rsidR="004B2C8F" w:rsidRPr="00A50C40" w:rsidRDefault="00966CFC" w:rsidP="004B2C8F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Наглашавати подручје примјене.</w:t>
            </w:r>
          </w:p>
        </w:tc>
      </w:tr>
      <w:tr w:rsidR="004B2C8F" w:rsidRPr="00A50C40" w:rsidTr="008C25B5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  <w:jc w:val="center"/>
        </w:trPr>
        <w:tc>
          <w:tcPr>
            <w:tcW w:w="13586" w:type="dxa"/>
            <w:gridSpan w:val="6"/>
          </w:tcPr>
          <w:p w:rsidR="004B2C8F" w:rsidRPr="00A50C40" w:rsidRDefault="004B2C8F" w:rsidP="004B2C8F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lastRenderedPageBreak/>
              <w:t>Интеграција</w:t>
            </w:r>
          </w:p>
        </w:tc>
      </w:tr>
      <w:tr w:rsidR="004B2C8F" w:rsidRPr="00A50C40" w:rsidTr="008C25B5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3586" w:type="dxa"/>
            <w:gridSpan w:val="6"/>
          </w:tcPr>
          <w:p w:rsidR="004B2C8F" w:rsidRPr="00A50C40" w:rsidRDefault="004B2C8F" w:rsidP="004B2C8F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Машине и уређаји,</w:t>
            </w:r>
          </w:p>
          <w:p w:rsidR="004B2C8F" w:rsidRPr="00A50C40" w:rsidRDefault="004B2C8F" w:rsidP="004B2C8F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Технологија материјала,</w:t>
            </w:r>
          </w:p>
          <w:p w:rsidR="004B2C8F" w:rsidRPr="00A50C40" w:rsidRDefault="004B2C8F" w:rsidP="004B2C8F">
            <w:pPr>
              <w:numPr>
                <w:ilvl w:val="0"/>
                <w:numId w:val="1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Практична настава.</w:t>
            </w:r>
          </w:p>
        </w:tc>
      </w:tr>
      <w:tr w:rsidR="004B2C8F" w:rsidRPr="00A50C40" w:rsidTr="008C25B5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13586" w:type="dxa"/>
            <w:gridSpan w:val="6"/>
          </w:tcPr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</w:rPr>
            </w:pPr>
          </w:p>
          <w:p w:rsidR="004B2C8F" w:rsidRPr="00A50C40" w:rsidRDefault="004B2C8F" w:rsidP="004B2C8F">
            <w:pPr>
              <w:tabs>
                <w:tab w:val="left" w:pos="2375"/>
              </w:tabs>
              <w:rPr>
                <w:b/>
                <w:sz w:val="22"/>
                <w:szCs w:val="22"/>
              </w:rPr>
            </w:pPr>
            <w:r w:rsidRPr="00A50C40">
              <w:rPr>
                <w:b/>
                <w:sz w:val="22"/>
                <w:szCs w:val="22"/>
              </w:rPr>
              <w:t>Извори</w:t>
            </w:r>
          </w:p>
        </w:tc>
      </w:tr>
      <w:tr w:rsidR="004B2C8F" w:rsidRPr="00A50C40" w:rsidTr="008C25B5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  <w:jc w:val="center"/>
        </w:trPr>
        <w:tc>
          <w:tcPr>
            <w:tcW w:w="13586" w:type="dxa"/>
            <w:gridSpan w:val="6"/>
          </w:tcPr>
          <w:p w:rsidR="004B2C8F" w:rsidRPr="00A50C40" w:rsidRDefault="004B2C8F" w:rsidP="004B2C8F">
            <w:pPr>
              <w:numPr>
                <w:ilvl w:val="0"/>
                <w:numId w:val="25"/>
              </w:numPr>
              <w:tabs>
                <w:tab w:val="left" w:pos="2375"/>
              </w:tabs>
              <w:rPr>
                <w:sz w:val="22"/>
                <w:szCs w:val="22"/>
              </w:rPr>
            </w:pPr>
            <w:r w:rsidRPr="00A50C40">
              <w:rPr>
                <w:sz w:val="22"/>
                <w:szCs w:val="22"/>
              </w:rPr>
              <w:t>Уџбеник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одобрен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од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стране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Министарства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просвјете и културе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Републике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Српске;</w:t>
            </w:r>
          </w:p>
          <w:p w:rsidR="004B2C8F" w:rsidRPr="00A50C40" w:rsidRDefault="004B2C8F" w:rsidP="004B2C8F">
            <w:pPr>
              <w:numPr>
                <w:ilvl w:val="0"/>
                <w:numId w:val="25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</w:rPr>
              <w:t>Друга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стручна и теоријска</w:t>
            </w:r>
            <w:r w:rsidRPr="00A50C40">
              <w:rPr>
                <w:sz w:val="22"/>
                <w:szCs w:val="22"/>
                <w:lang w:val="sr-Cyrl-CS"/>
              </w:rPr>
              <w:t xml:space="preserve"> </w:t>
            </w:r>
            <w:r w:rsidRPr="00A50C40">
              <w:rPr>
                <w:sz w:val="22"/>
                <w:szCs w:val="22"/>
              </w:rPr>
              <w:t>литература</w:t>
            </w:r>
            <w:r w:rsidRPr="00A50C40">
              <w:rPr>
                <w:sz w:val="22"/>
                <w:szCs w:val="22"/>
                <w:lang w:val="sr-Cyrl-BA"/>
              </w:rPr>
              <w:t>;</w:t>
            </w:r>
          </w:p>
          <w:p w:rsidR="004B2C8F" w:rsidRPr="00A50C40" w:rsidRDefault="004B2C8F" w:rsidP="004B2C8F">
            <w:pPr>
              <w:numPr>
                <w:ilvl w:val="0"/>
                <w:numId w:val="25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CS"/>
              </w:rPr>
              <w:t>Готове израђене скице, модели,узорци;</w:t>
            </w:r>
          </w:p>
          <w:p w:rsidR="004B2C8F" w:rsidRPr="00A50C40" w:rsidRDefault="004B2C8F" w:rsidP="004B2C8F">
            <w:pPr>
              <w:numPr>
                <w:ilvl w:val="0"/>
                <w:numId w:val="25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CS"/>
              </w:rPr>
              <w:t xml:space="preserve">Различите </w:t>
            </w:r>
            <w:r w:rsidRPr="00A50C40">
              <w:rPr>
                <w:sz w:val="22"/>
                <w:szCs w:val="22"/>
                <w:lang w:val="sr-Cyrl-BA"/>
              </w:rPr>
              <w:t>видео презентације;</w:t>
            </w:r>
          </w:p>
          <w:p w:rsidR="004B2C8F" w:rsidRPr="00A50C40" w:rsidRDefault="004B2C8F" w:rsidP="004B2C8F">
            <w:pPr>
              <w:numPr>
                <w:ilvl w:val="0"/>
                <w:numId w:val="25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Радионице са опремом;</w:t>
            </w:r>
          </w:p>
          <w:p w:rsidR="004B2C8F" w:rsidRPr="00A50C40" w:rsidRDefault="004B2C8F" w:rsidP="004B2C8F">
            <w:pPr>
              <w:numPr>
                <w:ilvl w:val="0"/>
                <w:numId w:val="25"/>
              </w:num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Стручне екскурзије</w:t>
            </w:r>
          </w:p>
        </w:tc>
      </w:tr>
      <w:tr w:rsidR="004B2C8F" w:rsidRPr="00B94E36" w:rsidTr="008C25B5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3586" w:type="dxa"/>
            <w:gridSpan w:val="6"/>
          </w:tcPr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  <w:p w:rsidR="004B2C8F" w:rsidRPr="00A50C40" w:rsidRDefault="004B2C8F" w:rsidP="004B2C8F">
            <w:pPr>
              <w:tabs>
                <w:tab w:val="left" w:pos="2375"/>
              </w:tabs>
              <w:rPr>
                <w:b/>
                <w:sz w:val="22"/>
                <w:szCs w:val="22"/>
                <w:lang w:val="sr-Cyrl-BA"/>
              </w:rPr>
            </w:pPr>
            <w:r w:rsidRPr="00A50C40">
              <w:rPr>
                <w:b/>
                <w:sz w:val="22"/>
                <w:szCs w:val="22"/>
                <w:lang w:val="sr-Cyrl-BA"/>
              </w:rPr>
              <w:t>Оцјењивање:</w:t>
            </w:r>
          </w:p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  <w:r w:rsidRPr="00A50C40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  <w:p w:rsidR="004B2C8F" w:rsidRPr="00A50C40" w:rsidRDefault="004B2C8F" w:rsidP="004B2C8F">
            <w:pPr>
              <w:tabs>
                <w:tab w:val="left" w:pos="2375"/>
              </w:tabs>
              <w:rPr>
                <w:sz w:val="22"/>
                <w:szCs w:val="22"/>
                <w:lang w:val="sr-Cyrl-BA"/>
              </w:rPr>
            </w:pPr>
          </w:p>
        </w:tc>
      </w:tr>
    </w:tbl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</w:p>
    <w:p w:rsidR="00FF1F2F" w:rsidRPr="00056BFD" w:rsidRDefault="00FF1F2F" w:rsidP="00A13981">
      <w:pPr>
        <w:tabs>
          <w:tab w:val="left" w:pos="2375"/>
        </w:tabs>
        <w:rPr>
          <w:sz w:val="22"/>
          <w:szCs w:val="22"/>
          <w:lang w:val="sr-Cyrl-BA"/>
        </w:rPr>
      </w:pPr>
      <w:bookmarkStart w:id="1" w:name="_GoBack"/>
      <w:bookmarkEnd w:id="1"/>
    </w:p>
    <w:sectPr w:rsidR="00FF1F2F" w:rsidRPr="00056BFD" w:rsidSect="00615AEE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A89" w:rsidRDefault="003B4A89" w:rsidP="00B03B5C">
      <w:r>
        <w:separator/>
      </w:r>
    </w:p>
  </w:endnote>
  <w:endnote w:type="continuationSeparator" w:id="0">
    <w:p w:rsidR="003B4A89" w:rsidRDefault="003B4A89" w:rsidP="00B0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A89" w:rsidRDefault="003B4A89" w:rsidP="00B03B5C">
      <w:r>
        <w:separator/>
      </w:r>
    </w:p>
  </w:footnote>
  <w:footnote w:type="continuationSeparator" w:id="0">
    <w:p w:rsidR="003B4A89" w:rsidRDefault="003B4A89" w:rsidP="00B03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835F0"/>
    <w:multiLevelType w:val="hybridMultilevel"/>
    <w:tmpl w:val="2E18C830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E6ADF"/>
    <w:multiLevelType w:val="hybridMultilevel"/>
    <w:tmpl w:val="6680A760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A2133"/>
    <w:multiLevelType w:val="hybridMultilevel"/>
    <w:tmpl w:val="9898A19E"/>
    <w:lvl w:ilvl="0" w:tplc="206414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B7A56"/>
    <w:multiLevelType w:val="hybridMultilevel"/>
    <w:tmpl w:val="F6DE3656"/>
    <w:lvl w:ilvl="0" w:tplc="10E6BDB2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24000019" w:tentative="1">
      <w:start w:val="1"/>
      <w:numFmt w:val="lowerLetter"/>
      <w:lvlText w:val="%2."/>
      <w:lvlJc w:val="left"/>
      <w:pPr>
        <w:ind w:left="1775" w:hanging="360"/>
      </w:pPr>
    </w:lvl>
    <w:lvl w:ilvl="2" w:tplc="2400001B" w:tentative="1">
      <w:start w:val="1"/>
      <w:numFmt w:val="lowerRoman"/>
      <w:lvlText w:val="%3."/>
      <w:lvlJc w:val="right"/>
      <w:pPr>
        <w:ind w:left="2495" w:hanging="180"/>
      </w:pPr>
    </w:lvl>
    <w:lvl w:ilvl="3" w:tplc="2400000F" w:tentative="1">
      <w:start w:val="1"/>
      <w:numFmt w:val="decimal"/>
      <w:lvlText w:val="%4."/>
      <w:lvlJc w:val="left"/>
      <w:pPr>
        <w:ind w:left="3215" w:hanging="360"/>
      </w:pPr>
    </w:lvl>
    <w:lvl w:ilvl="4" w:tplc="24000019" w:tentative="1">
      <w:start w:val="1"/>
      <w:numFmt w:val="lowerLetter"/>
      <w:lvlText w:val="%5."/>
      <w:lvlJc w:val="left"/>
      <w:pPr>
        <w:ind w:left="3935" w:hanging="360"/>
      </w:pPr>
    </w:lvl>
    <w:lvl w:ilvl="5" w:tplc="2400001B" w:tentative="1">
      <w:start w:val="1"/>
      <w:numFmt w:val="lowerRoman"/>
      <w:lvlText w:val="%6."/>
      <w:lvlJc w:val="right"/>
      <w:pPr>
        <w:ind w:left="4655" w:hanging="180"/>
      </w:pPr>
    </w:lvl>
    <w:lvl w:ilvl="6" w:tplc="2400000F" w:tentative="1">
      <w:start w:val="1"/>
      <w:numFmt w:val="decimal"/>
      <w:lvlText w:val="%7."/>
      <w:lvlJc w:val="left"/>
      <w:pPr>
        <w:ind w:left="5375" w:hanging="360"/>
      </w:pPr>
    </w:lvl>
    <w:lvl w:ilvl="7" w:tplc="24000019" w:tentative="1">
      <w:start w:val="1"/>
      <w:numFmt w:val="lowerLetter"/>
      <w:lvlText w:val="%8."/>
      <w:lvlJc w:val="left"/>
      <w:pPr>
        <w:ind w:left="6095" w:hanging="360"/>
      </w:pPr>
    </w:lvl>
    <w:lvl w:ilvl="8" w:tplc="2400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4">
    <w:nsid w:val="1B8D1AF6"/>
    <w:multiLevelType w:val="hybridMultilevel"/>
    <w:tmpl w:val="E542D45C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F7F40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545B5"/>
    <w:multiLevelType w:val="hybridMultilevel"/>
    <w:tmpl w:val="F60A6B0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32C16"/>
    <w:multiLevelType w:val="hybridMultilevel"/>
    <w:tmpl w:val="73A4B9CE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D330C"/>
    <w:multiLevelType w:val="hybridMultilevel"/>
    <w:tmpl w:val="B9EAC094"/>
    <w:lvl w:ilvl="0" w:tplc="1C320A62">
      <w:start w:val="1"/>
      <w:numFmt w:val="decimal"/>
      <w:lvlText w:val="%1."/>
      <w:lvlJc w:val="left"/>
      <w:pPr>
        <w:ind w:left="695" w:hanging="360"/>
      </w:pPr>
      <w:rPr>
        <w:rFonts w:hint="default"/>
      </w:rPr>
    </w:lvl>
    <w:lvl w:ilvl="1" w:tplc="24000019" w:tentative="1">
      <w:start w:val="1"/>
      <w:numFmt w:val="lowerLetter"/>
      <w:lvlText w:val="%2."/>
      <w:lvlJc w:val="left"/>
      <w:pPr>
        <w:ind w:left="1415" w:hanging="360"/>
      </w:pPr>
    </w:lvl>
    <w:lvl w:ilvl="2" w:tplc="2400001B" w:tentative="1">
      <w:start w:val="1"/>
      <w:numFmt w:val="lowerRoman"/>
      <w:lvlText w:val="%3."/>
      <w:lvlJc w:val="right"/>
      <w:pPr>
        <w:ind w:left="2135" w:hanging="180"/>
      </w:pPr>
    </w:lvl>
    <w:lvl w:ilvl="3" w:tplc="2400000F" w:tentative="1">
      <w:start w:val="1"/>
      <w:numFmt w:val="decimal"/>
      <w:lvlText w:val="%4."/>
      <w:lvlJc w:val="left"/>
      <w:pPr>
        <w:ind w:left="2855" w:hanging="360"/>
      </w:pPr>
    </w:lvl>
    <w:lvl w:ilvl="4" w:tplc="24000019" w:tentative="1">
      <w:start w:val="1"/>
      <w:numFmt w:val="lowerLetter"/>
      <w:lvlText w:val="%5."/>
      <w:lvlJc w:val="left"/>
      <w:pPr>
        <w:ind w:left="3575" w:hanging="360"/>
      </w:pPr>
    </w:lvl>
    <w:lvl w:ilvl="5" w:tplc="2400001B" w:tentative="1">
      <w:start w:val="1"/>
      <w:numFmt w:val="lowerRoman"/>
      <w:lvlText w:val="%6."/>
      <w:lvlJc w:val="right"/>
      <w:pPr>
        <w:ind w:left="4295" w:hanging="180"/>
      </w:pPr>
    </w:lvl>
    <w:lvl w:ilvl="6" w:tplc="2400000F" w:tentative="1">
      <w:start w:val="1"/>
      <w:numFmt w:val="decimal"/>
      <w:lvlText w:val="%7."/>
      <w:lvlJc w:val="left"/>
      <w:pPr>
        <w:ind w:left="5015" w:hanging="360"/>
      </w:pPr>
    </w:lvl>
    <w:lvl w:ilvl="7" w:tplc="24000019" w:tentative="1">
      <w:start w:val="1"/>
      <w:numFmt w:val="lowerLetter"/>
      <w:lvlText w:val="%8."/>
      <w:lvlJc w:val="left"/>
      <w:pPr>
        <w:ind w:left="5735" w:hanging="360"/>
      </w:pPr>
    </w:lvl>
    <w:lvl w:ilvl="8" w:tplc="2400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9">
    <w:nsid w:val="369D59A4"/>
    <w:multiLevelType w:val="hybridMultilevel"/>
    <w:tmpl w:val="9DCC057C"/>
    <w:lvl w:ilvl="0" w:tplc="02304B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00019" w:tentative="1">
      <w:start w:val="1"/>
      <w:numFmt w:val="lowerLetter"/>
      <w:lvlText w:val="%2."/>
      <w:lvlJc w:val="left"/>
      <w:pPr>
        <w:ind w:left="2160" w:hanging="360"/>
      </w:pPr>
    </w:lvl>
    <w:lvl w:ilvl="2" w:tplc="2400001B" w:tentative="1">
      <w:start w:val="1"/>
      <w:numFmt w:val="lowerRoman"/>
      <w:lvlText w:val="%3."/>
      <w:lvlJc w:val="right"/>
      <w:pPr>
        <w:ind w:left="2880" w:hanging="180"/>
      </w:pPr>
    </w:lvl>
    <w:lvl w:ilvl="3" w:tplc="2400000F" w:tentative="1">
      <w:start w:val="1"/>
      <w:numFmt w:val="decimal"/>
      <w:lvlText w:val="%4."/>
      <w:lvlJc w:val="left"/>
      <w:pPr>
        <w:ind w:left="3600" w:hanging="360"/>
      </w:pPr>
    </w:lvl>
    <w:lvl w:ilvl="4" w:tplc="24000019" w:tentative="1">
      <w:start w:val="1"/>
      <w:numFmt w:val="lowerLetter"/>
      <w:lvlText w:val="%5."/>
      <w:lvlJc w:val="left"/>
      <w:pPr>
        <w:ind w:left="4320" w:hanging="360"/>
      </w:pPr>
    </w:lvl>
    <w:lvl w:ilvl="5" w:tplc="2400001B" w:tentative="1">
      <w:start w:val="1"/>
      <w:numFmt w:val="lowerRoman"/>
      <w:lvlText w:val="%6."/>
      <w:lvlJc w:val="right"/>
      <w:pPr>
        <w:ind w:left="5040" w:hanging="180"/>
      </w:pPr>
    </w:lvl>
    <w:lvl w:ilvl="6" w:tplc="2400000F" w:tentative="1">
      <w:start w:val="1"/>
      <w:numFmt w:val="decimal"/>
      <w:lvlText w:val="%7."/>
      <w:lvlJc w:val="left"/>
      <w:pPr>
        <w:ind w:left="5760" w:hanging="360"/>
      </w:pPr>
    </w:lvl>
    <w:lvl w:ilvl="7" w:tplc="24000019" w:tentative="1">
      <w:start w:val="1"/>
      <w:numFmt w:val="lowerLetter"/>
      <w:lvlText w:val="%8."/>
      <w:lvlJc w:val="left"/>
      <w:pPr>
        <w:ind w:left="6480" w:hanging="360"/>
      </w:pPr>
    </w:lvl>
    <w:lvl w:ilvl="8" w:tplc="24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9DB4ABF"/>
    <w:multiLevelType w:val="hybridMultilevel"/>
    <w:tmpl w:val="940C0450"/>
    <w:lvl w:ilvl="0" w:tplc="9B56D3A8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3C7223D3"/>
    <w:multiLevelType w:val="hybridMultilevel"/>
    <w:tmpl w:val="3830D338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E957CB"/>
    <w:multiLevelType w:val="hybridMultilevel"/>
    <w:tmpl w:val="7D0CDB20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8433C"/>
    <w:multiLevelType w:val="hybridMultilevel"/>
    <w:tmpl w:val="C6A662E6"/>
    <w:lvl w:ilvl="0" w:tplc="9B56D3A8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C27442"/>
    <w:multiLevelType w:val="hybridMultilevel"/>
    <w:tmpl w:val="0330B61A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BD025E"/>
    <w:multiLevelType w:val="hybridMultilevel"/>
    <w:tmpl w:val="03566052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D61F19"/>
    <w:multiLevelType w:val="hybridMultilevel"/>
    <w:tmpl w:val="EA8454A6"/>
    <w:lvl w:ilvl="0" w:tplc="9B56D3A8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670753E1"/>
    <w:multiLevelType w:val="hybridMultilevel"/>
    <w:tmpl w:val="26607CDE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5E733F"/>
    <w:multiLevelType w:val="hybridMultilevel"/>
    <w:tmpl w:val="9C54B4A4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956D81"/>
    <w:multiLevelType w:val="hybridMultilevel"/>
    <w:tmpl w:val="A800A12E"/>
    <w:lvl w:ilvl="0" w:tplc="9B56D3A8">
      <w:start w:val="1"/>
      <w:numFmt w:val="bullet"/>
      <w:lvlText w:val="-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>
    <w:nsid w:val="6E54490C"/>
    <w:multiLevelType w:val="hybridMultilevel"/>
    <w:tmpl w:val="1F8E0506"/>
    <w:lvl w:ilvl="0" w:tplc="9B56D3A8">
      <w:start w:val="1"/>
      <w:numFmt w:val="bullet"/>
      <w:lvlText w:val="-"/>
      <w:lvlJc w:val="left"/>
      <w:pPr>
        <w:ind w:left="653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22">
    <w:nsid w:val="71BA416C"/>
    <w:multiLevelType w:val="hybridMultilevel"/>
    <w:tmpl w:val="926CC07C"/>
    <w:lvl w:ilvl="0" w:tplc="9B56D3A8">
      <w:start w:val="1"/>
      <w:numFmt w:val="bullet"/>
      <w:lvlText w:val="-"/>
      <w:lvlJc w:val="left"/>
      <w:pPr>
        <w:ind w:left="653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73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93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13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33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53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73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</w:abstractNum>
  <w:abstractNum w:abstractNumId="23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5">
    <w:nsid w:val="74CD1D22"/>
    <w:multiLevelType w:val="hybridMultilevel"/>
    <w:tmpl w:val="2DA6BBD8"/>
    <w:lvl w:ilvl="0" w:tplc="CF7682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7905EB"/>
    <w:multiLevelType w:val="hybridMultilevel"/>
    <w:tmpl w:val="8BA255B2"/>
    <w:lvl w:ilvl="0" w:tplc="529A6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00019" w:tentative="1">
      <w:start w:val="1"/>
      <w:numFmt w:val="lowerLetter"/>
      <w:lvlText w:val="%2."/>
      <w:lvlJc w:val="left"/>
      <w:pPr>
        <w:ind w:left="1800" w:hanging="360"/>
      </w:pPr>
    </w:lvl>
    <w:lvl w:ilvl="2" w:tplc="2400001B" w:tentative="1">
      <w:start w:val="1"/>
      <w:numFmt w:val="lowerRoman"/>
      <w:lvlText w:val="%3."/>
      <w:lvlJc w:val="right"/>
      <w:pPr>
        <w:ind w:left="2520" w:hanging="180"/>
      </w:pPr>
    </w:lvl>
    <w:lvl w:ilvl="3" w:tplc="2400000F" w:tentative="1">
      <w:start w:val="1"/>
      <w:numFmt w:val="decimal"/>
      <w:lvlText w:val="%4."/>
      <w:lvlJc w:val="left"/>
      <w:pPr>
        <w:ind w:left="3240" w:hanging="360"/>
      </w:pPr>
    </w:lvl>
    <w:lvl w:ilvl="4" w:tplc="24000019" w:tentative="1">
      <w:start w:val="1"/>
      <w:numFmt w:val="lowerLetter"/>
      <w:lvlText w:val="%5."/>
      <w:lvlJc w:val="left"/>
      <w:pPr>
        <w:ind w:left="3960" w:hanging="360"/>
      </w:pPr>
    </w:lvl>
    <w:lvl w:ilvl="5" w:tplc="2400001B" w:tentative="1">
      <w:start w:val="1"/>
      <w:numFmt w:val="lowerRoman"/>
      <w:lvlText w:val="%6."/>
      <w:lvlJc w:val="right"/>
      <w:pPr>
        <w:ind w:left="4680" w:hanging="180"/>
      </w:pPr>
    </w:lvl>
    <w:lvl w:ilvl="6" w:tplc="2400000F" w:tentative="1">
      <w:start w:val="1"/>
      <w:numFmt w:val="decimal"/>
      <w:lvlText w:val="%7."/>
      <w:lvlJc w:val="left"/>
      <w:pPr>
        <w:ind w:left="5400" w:hanging="360"/>
      </w:pPr>
    </w:lvl>
    <w:lvl w:ilvl="7" w:tplc="24000019" w:tentative="1">
      <w:start w:val="1"/>
      <w:numFmt w:val="lowerLetter"/>
      <w:lvlText w:val="%8."/>
      <w:lvlJc w:val="left"/>
      <w:pPr>
        <w:ind w:left="6120" w:hanging="360"/>
      </w:pPr>
    </w:lvl>
    <w:lvl w:ilvl="8" w:tplc="24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D42747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81A31"/>
    <w:multiLevelType w:val="hybridMultilevel"/>
    <w:tmpl w:val="BEBCB432"/>
    <w:lvl w:ilvl="0" w:tplc="4CC0F8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8"/>
  </w:num>
  <w:num w:numId="4">
    <w:abstractNumId w:val="28"/>
  </w:num>
  <w:num w:numId="5">
    <w:abstractNumId w:val="7"/>
  </w:num>
  <w:num w:numId="6">
    <w:abstractNumId w:val="14"/>
  </w:num>
  <w:num w:numId="7">
    <w:abstractNumId w:val="22"/>
  </w:num>
  <w:num w:numId="8">
    <w:abstractNumId w:val="21"/>
  </w:num>
  <w:num w:numId="9">
    <w:abstractNumId w:val="19"/>
  </w:num>
  <w:num w:numId="10">
    <w:abstractNumId w:val="17"/>
  </w:num>
  <w:num w:numId="11">
    <w:abstractNumId w:val="11"/>
  </w:num>
  <w:num w:numId="12">
    <w:abstractNumId w:val="5"/>
  </w:num>
  <w:num w:numId="13">
    <w:abstractNumId w:val="15"/>
  </w:num>
  <w:num w:numId="14">
    <w:abstractNumId w:val="12"/>
  </w:num>
  <w:num w:numId="15">
    <w:abstractNumId w:val="13"/>
  </w:num>
  <w:num w:numId="16">
    <w:abstractNumId w:val="0"/>
  </w:num>
  <w:num w:numId="17">
    <w:abstractNumId w:val="1"/>
  </w:num>
  <w:num w:numId="18">
    <w:abstractNumId w:val="27"/>
  </w:num>
  <w:num w:numId="19">
    <w:abstractNumId w:val="25"/>
  </w:num>
  <w:num w:numId="20">
    <w:abstractNumId w:val="20"/>
  </w:num>
  <w:num w:numId="21">
    <w:abstractNumId w:val="4"/>
  </w:num>
  <w:num w:numId="22">
    <w:abstractNumId w:val="10"/>
  </w:num>
  <w:num w:numId="23">
    <w:abstractNumId w:val="16"/>
  </w:num>
  <w:num w:numId="24">
    <w:abstractNumId w:val="2"/>
  </w:num>
  <w:num w:numId="25">
    <w:abstractNumId w:val="6"/>
  </w:num>
  <w:num w:numId="26">
    <w:abstractNumId w:val="26"/>
  </w:num>
  <w:num w:numId="27">
    <w:abstractNumId w:val="8"/>
  </w:num>
  <w:num w:numId="28">
    <w:abstractNumId w:val="9"/>
  </w:num>
  <w:num w:numId="29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075A6"/>
    <w:rsid w:val="00010612"/>
    <w:rsid w:val="0002089F"/>
    <w:rsid w:val="00023E7C"/>
    <w:rsid w:val="00032003"/>
    <w:rsid w:val="00032595"/>
    <w:rsid w:val="000338E2"/>
    <w:rsid w:val="00034A57"/>
    <w:rsid w:val="00040DA2"/>
    <w:rsid w:val="00045A66"/>
    <w:rsid w:val="00050C61"/>
    <w:rsid w:val="0005311C"/>
    <w:rsid w:val="00056BFD"/>
    <w:rsid w:val="00061420"/>
    <w:rsid w:val="000660B0"/>
    <w:rsid w:val="000741B9"/>
    <w:rsid w:val="000765E3"/>
    <w:rsid w:val="000831A0"/>
    <w:rsid w:val="00086E98"/>
    <w:rsid w:val="000876F8"/>
    <w:rsid w:val="00091BF6"/>
    <w:rsid w:val="00097E0E"/>
    <w:rsid w:val="000A0735"/>
    <w:rsid w:val="000A0D61"/>
    <w:rsid w:val="000A15D8"/>
    <w:rsid w:val="000A5AE8"/>
    <w:rsid w:val="000A6CCA"/>
    <w:rsid w:val="000A73CC"/>
    <w:rsid w:val="000B0296"/>
    <w:rsid w:val="000B15AC"/>
    <w:rsid w:val="000B7D05"/>
    <w:rsid w:val="000C12B6"/>
    <w:rsid w:val="000C6061"/>
    <w:rsid w:val="000D0EDB"/>
    <w:rsid w:val="000D7011"/>
    <w:rsid w:val="000E28E4"/>
    <w:rsid w:val="000F04D2"/>
    <w:rsid w:val="000F3D64"/>
    <w:rsid w:val="0010506F"/>
    <w:rsid w:val="00112558"/>
    <w:rsid w:val="00113924"/>
    <w:rsid w:val="00114610"/>
    <w:rsid w:val="00120351"/>
    <w:rsid w:val="0012732B"/>
    <w:rsid w:val="0013088F"/>
    <w:rsid w:val="00140652"/>
    <w:rsid w:val="00141242"/>
    <w:rsid w:val="0014562A"/>
    <w:rsid w:val="00146E73"/>
    <w:rsid w:val="001501BF"/>
    <w:rsid w:val="001650CF"/>
    <w:rsid w:val="001660FA"/>
    <w:rsid w:val="00170BD4"/>
    <w:rsid w:val="00171790"/>
    <w:rsid w:val="00176A9A"/>
    <w:rsid w:val="00187E18"/>
    <w:rsid w:val="001933BC"/>
    <w:rsid w:val="00194FD3"/>
    <w:rsid w:val="001A2A04"/>
    <w:rsid w:val="001A6BE2"/>
    <w:rsid w:val="001A77E1"/>
    <w:rsid w:val="001B01CD"/>
    <w:rsid w:val="001B1B7A"/>
    <w:rsid w:val="001B4734"/>
    <w:rsid w:val="001B6A14"/>
    <w:rsid w:val="001C7CD6"/>
    <w:rsid w:val="001D1010"/>
    <w:rsid w:val="001F0F25"/>
    <w:rsid w:val="001F22EB"/>
    <w:rsid w:val="001F3B22"/>
    <w:rsid w:val="001F4079"/>
    <w:rsid w:val="001F4D47"/>
    <w:rsid w:val="00204131"/>
    <w:rsid w:val="00207034"/>
    <w:rsid w:val="002117CA"/>
    <w:rsid w:val="00213093"/>
    <w:rsid w:val="00225EA1"/>
    <w:rsid w:val="002279E3"/>
    <w:rsid w:val="002330EF"/>
    <w:rsid w:val="002371AE"/>
    <w:rsid w:val="00240CB4"/>
    <w:rsid w:val="0024418F"/>
    <w:rsid w:val="00253EFC"/>
    <w:rsid w:val="00255764"/>
    <w:rsid w:val="00255B30"/>
    <w:rsid w:val="00260357"/>
    <w:rsid w:val="002813DF"/>
    <w:rsid w:val="00283809"/>
    <w:rsid w:val="00286BA4"/>
    <w:rsid w:val="00293E34"/>
    <w:rsid w:val="00293EED"/>
    <w:rsid w:val="002967C0"/>
    <w:rsid w:val="00297384"/>
    <w:rsid w:val="00297D4C"/>
    <w:rsid w:val="002A26A0"/>
    <w:rsid w:val="002A27B5"/>
    <w:rsid w:val="002A7780"/>
    <w:rsid w:val="002B3E07"/>
    <w:rsid w:val="002B7A11"/>
    <w:rsid w:val="002C02C8"/>
    <w:rsid w:val="002C2664"/>
    <w:rsid w:val="002C3870"/>
    <w:rsid w:val="002C4384"/>
    <w:rsid w:val="002C447D"/>
    <w:rsid w:val="002C6798"/>
    <w:rsid w:val="002D2B6D"/>
    <w:rsid w:val="002D7C94"/>
    <w:rsid w:val="002E1339"/>
    <w:rsid w:val="002E139C"/>
    <w:rsid w:val="002E4BE0"/>
    <w:rsid w:val="002E6C2C"/>
    <w:rsid w:val="002F3C50"/>
    <w:rsid w:val="002F459F"/>
    <w:rsid w:val="00300ACD"/>
    <w:rsid w:val="003050BB"/>
    <w:rsid w:val="003067FD"/>
    <w:rsid w:val="00314E4C"/>
    <w:rsid w:val="00324BA3"/>
    <w:rsid w:val="00325A14"/>
    <w:rsid w:val="00334A81"/>
    <w:rsid w:val="00344E38"/>
    <w:rsid w:val="00355344"/>
    <w:rsid w:val="0036176B"/>
    <w:rsid w:val="003645CF"/>
    <w:rsid w:val="003673D2"/>
    <w:rsid w:val="00372D23"/>
    <w:rsid w:val="003735A0"/>
    <w:rsid w:val="0038409B"/>
    <w:rsid w:val="00384C4C"/>
    <w:rsid w:val="0039390D"/>
    <w:rsid w:val="00397C5E"/>
    <w:rsid w:val="003A4EEE"/>
    <w:rsid w:val="003A7214"/>
    <w:rsid w:val="003B2821"/>
    <w:rsid w:val="003B4A89"/>
    <w:rsid w:val="003C4344"/>
    <w:rsid w:val="003D4D6A"/>
    <w:rsid w:val="003E34F2"/>
    <w:rsid w:val="003E650D"/>
    <w:rsid w:val="003F43AD"/>
    <w:rsid w:val="00410B6A"/>
    <w:rsid w:val="004133D4"/>
    <w:rsid w:val="00423510"/>
    <w:rsid w:val="0042580F"/>
    <w:rsid w:val="00430EFE"/>
    <w:rsid w:val="004349CC"/>
    <w:rsid w:val="00434DA7"/>
    <w:rsid w:val="0044189D"/>
    <w:rsid w:val="00453FB1"/>
    <w:rsid w:val="00457B22"/>
    <w:rsid w:val="004626DC"/>
    <w:rsid w:val="004741BE"/>
    <w:rsid w:val="004801B7"/>
    <w:rsid w:val="00481912"/>
    <w:rsid w:val="0048319C"/>
    <w:rsid w:val="00485E0B"/>
    <w:rsid w:val="004916DA"/>
    <w:rsid w:val="00492983"/>
    <w:rsid w:val="00494889"/>
    <w:rsid w:val="004957D5"/>
    <w:rsid w:val="004A0496"/>
    <w:rsid w:val="004A58E6"/>
    <w:rsid w:val="004A6A10"/>
    <w:rsid w:val="004B2C8F"/>
    <w:rsid w:val="004D3F96"/>
    <w:rsid w:val="004D4F65"/>
    <w:rsid w:val="004F6340"/>
    <w:rsid w:val="00504942"/>
    <w:rsid w:val="00506F2A"/>
    <w:rsid w:val="005075FF"/>
    <w:rsid w:val="00511FC4"/>
    <w:rsid w:val="00512D53"/>
    <w:rsid w:val="0051379B"/>
    <w:rsid w:val="00521409"/>
    <w:rsid w:val="00531012"/>
    <w:rsid w:val="0053187F"/>
    <w:rsid w:val="00533D2A"/>
    <w:rsid w:val="005371BB"/>
    <w:rsid w:val="00545568"/>
    <w:rsid w:val="00545EAA"/>
    <w:rsid w:val="00554A0F"/>
    <w:rsid w:val="00565F78"/>
    <w:rsid w:val="00572024"/>
    <w:rsid w:val="00575525"/>
    <w:rsid w:val="00581531"/>
    <w:rsid w:val="005824CC"/>
    <w:rsid w:val="005825FE"/>
    <w:rsid w:val="00583056"/>
    <w:rsid w:val="00586F1E"/>
    <w:rsid w:val="005916E6"/>
    <w:rsid w:val="005957E1"/>
    <w:rsid w:val="005A5378"/>
    <w:rsid w:val="005A5CFB"/>
    <w:rsid w:val="005B2E65"/>
    <w:rsid w:val="005C04FC"/>
    <w:rsid w:val="005C1DEA"/>
    <w:rsid w:val="005D3D7E"/>
    <w:rsid w:val="005D7021"/>
    <w:rsid w:val="005E04C2"/>
    <w:rsid w:val="005E09FD"/>
    <w:rsid w:val="005E12BC"/>
    <w:rsid w:val="005F1F06"/>
    <w:rsid w:val="005F6BE1"/>
    <w:rsid w:val="005F6FDF"/>
    <w:rsid w:val="0060067F"/>
    <w:rsid w:val="00604CB0"/>
    <w:rsid w:val="0061312F"/>
    <w:rsid w:val="00615AEE"/>
    <w:rsid w:val="00617135"/>
    <w:rsid w:val="00617C25"/>
    <w:rsid w:val="006206FF"/>
    <w:rsid w:val="006210EA"/>
    <w:rsid w:val="00622763"/>
    <w:rsid w:val="00622D2C"/>
    <w:rsid w:val="00635622"/>
    <w:rsid w:val="006370B4"/>
    <w:rsid w:val="00647A60"/>
    <w:rsid w:val="00662774"/>
    <w:rsid w:val="00664D4E"/>
    <w:rsid w:val="0066758F"/>
    <w:rsid w:val="00667E2F"/>
    <w:rsid w:val="00670ADD"/>
    <w:rsid w:val="00673BAA"/>
    <w:rsid w:val="00676934"/>
    <w:rsid w:val="006825FD"/>
    <w:rsid w:val="00696C6C"/>
    <w:rsid w:val="006A0524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07A81"/>
    <w:rsid w:val="007161EF"/>
    <w:rsid w:val="00716C72"/>
    <w:rsid w:val="00721E85"/>
    <w:rsid w:val="00725F5C"/>
    <w:rsid w:val="00725F7D"/>
    <w:rsid w:val="00730E26"/>
    <w:rsid w:val="00731CF8"/>
    <w:rsid w:val="007348BF"/>
    <w:rsid w:val="00745AAE"/>
    <w:rsid w:val="00757156"/>
    <w:rsid w:val="007609F1"/>
    <w:rsid w:val="00762990"/>
    <w:rsid w:val="007762BE"/>
    <w:rsid w:val="00793A41"/>
    <w:rsid w:val="00797028"/>
    <w:rsid w:val="007A329C"/>
    <w:rsid w:val="007A54E1"/>
    <w:rsid w:val="007A7209"/>
    <w:rsid w:val="007B36E9"/>
    <w:rsid w:val="007C0A66"/>
    <w:rsid w:val="007C144E"/>
    <w:rsid w:val="007D6C1A"/>
    <w:rsid w:val="007E60C6"/>
    <w:rsid w:val="007E631B"/>
    <w:rsid w:val="0080124D"/>
    <w:rsid w:val="008105D1"/>
    <w:rsid w:val="00810F52"/>
    <w:rsid w:val="00813789"/>
    <w:rsid w:val="0081651C"/>
    <w:rsid w:val="0082731C"/>
    <w:rsid w:val="00830F08"/>
    <w:rsid w:val="00832297"/>
    <w:rsid w:val="00846136"/>
    <w:rsid w:val="008462E7"/>
    <w:rsid w:val="008546C9"/>
    <w:rsid w:val="00854995"/>
    <w:rsid w:val="008554BE"/>
    <w:rsid w:val="00856DDA"/>
    <w:rsid w:val="00866BF0"/>
    <w:rsid w:val="0087146D"/>
    <w:rsid w:val="00877DB5"/>
    <w:rsid w:val="00882682"/>
    <w:rsid w:val="00892171"/>
    <w:rsid w:val="008A3825"/>
    <w:rsid w:val="008A5249"/>
    <w:rsid w:val="008B7C44"/>
    <w:rsid w:val="008C25B5"/>
    <w:rsid w:val="008C79D9"/>
    <w:rsid w:val="008D50FD"/>
    <w:rsid w:val="008D6D5B"/>
    <w:rsid w:val="008E5928"/>
    <w:rsid w:val="008F54CB"/>
    <w:rsid w:val="008F7883"/>
    <w:rsid w:val="00905A08"/>
    <w:rsid w:val="009167D8"/>
    <w:rsid w:val="00917785"/>
    <w:rsid w:val="00930B6B"/>
    <w:rsid w:val="00931386"/>
    <w:rsid w:val="00933031"/>
    <w:rsid w:val="00933401"/>
    <w:rsid w:val="00933D43"/>
    <w:rsid w:val="00935201"/>
    <w:rsid w:val="009363E3"/>
    <w:rsid w:val="00947E21"/>
    <w:rsid w:val="00950C74"/>
    <w:rsid w:val="00953FAC"/>
    <w:rsid w:val="0095498C"/>
    <w:rsid w:val="00956631"/>
    <w:rsid w:val="00957955"/>
    <w:rsid w:val="00966CFC"/>
    <w:rsid w:val="00973381"/>
    <w:rsid w:val="009778D1"/>
    <w:rsid w:val="00977C1B"/>
    <w:rsid w:val="009811AE"/>
    <w:rsid w:val="00982BF0"/>
    <w:rsid w:val="00990255"/>
    <w:rsid w:val="00992F0F"/>
    <w:rsid w:val="00994D05"/>
    <w:rsid w:val="009A1D75"/>
    <w:rsid w:val="009A2942"/>
    <w:rsid w:val="009A74F0"/>
    <w:rsid w:val="009B12AA"/>
    <w:rsid w:val="009B41AB"/>
    <w:rsid w:val="009B6104"/>
    <w:rsid w:val="009B6EB6"/>
    <w:rsid w:val="009B6ECC"/>
    <w:rsid w:val="009C0490"/>
    <w:rsid w:val="009C1C77"/>
    <w:rsid w:val="009C4955"/>
    <w:rsid w:val="009D085F"/>
    <w:rsid w:val="009D0B37"/>
    <w:rsid w:val="009D1005"/>
    <w:rsid w:val="009D15C7"/>
    <w:rsid w:val="009D1BF2"/>
    <w:rsid w:val="009D2F81"/>
    <w:rsid w:val="009D4FBD"/>
    <w:rsid w:val="009E1595"/>
    <w:rsid w:val="009F1034"/>
    <w:rsid w:val="009F2E9E"/>
    <w:rsid w:val="009F7F08"/>
    <w:rsid w:val="00A023D3"/>
    <w:rsid w:val="00A052F2"/>
    <w:rsid w:val="00A1362E"/>
    <w:rsid w:val="00A13981"/>
    <w:rsid w:val="00A21E50"/>
    <w:rsid w:val="00A253E6"/>
    <w:rsid w:val="00A27921"/>
    <w:rsid w:val="00A27BB5"/>
    <w:rsid w:val="00A3152B"/>
    <w:rsid w:val="00A45207"/>
    <w:rsid w:val="00A50C40"/>
    <w:rsid w:val="00A52894"/>
    <w:rsid w:val="00A57068"/>
    <w:rsid w:val="00A57ED1"/>
    <w:rsid w:val="00A60371"/>
    <w:rsid w:val="00A64F0C"/>
    <w:rsid w:val="00A71756"/>
    <w:rsid w:val="00A75AF6"/>
    <w:rsid w:val="00A77B56"/>
    <w:rsid w:val="00A90B30"/>
    <w:rsid w:val="00A9208F"/>
    <w:rsid w:val="00A94306"/>
    <w:rsid w:val="00A944A3"/>
    <w:rsid w:val="00A9503D"/>
    <w:rsid w:val="00AA7300"/>
    <w:rsid w:val="00AA78DC"/>
    <w:rsid w:val="00AB1639"/>
    <w:rsid w:val="00AB7637"/>
    <w:rsid w:val="00AC2052"/>
    <w:rsid w:val="00AC5E66"/>
    <w:rsid w:val="00AD7F70"/>
    <w:rsid w:val="00AE28F0"/>
    <w:rsid w:val="00AF02EC"/>
    <w:rsid w:val="00AF23A6"/>
    <w:rsid w:val="00AF4FF5"/>
    <w:rsid w:val="00AF562D"/>
    <w:rsid w:val="00AF5EBC"/>
    <w:rsid w:val="00B00CE3"/>
    <w:rsid w:val="00B00D40"/>
    <w:rsid w:val="00B015FA"/>
    <w:rsid w:val="00B019D4"/>
    <w:rsid w:val="00B03125"/>
    <w:rsid w:val="00B03356"/>
    <w:rsid w:val="00B03B5C"/>
    <w:rsid w:val="00B103FA"/>
    <w:rsid w:val="00B106D6"/>
    <w:rsid w:val="00B11B4C"/>
    <w:rsid w:val="00B22EB3"/>
    <w:rsid w:val="00B232AF"/>
    <w:rsid w:val="00B23E3B"/>
    <w:rsid w:val="00B2416F"/>
    <w:rsid w:val="00B259C8"/>
    <w:rsid w:val="00B26CF0"/>
    <w:rsid w:val="00B345A3"/>
    <w:rsid w:val="00B42400"/>
    <w:rsid w:val="00B42994"/>
    <w:rsid w:val="00B543E3"/>
    <w:rsid w:val="00B63122"/>
    <w:rsid w:val="00B722AE"/>
    <w:rsid w:val="00B7242A"/>
    <w:rsid w:val="00B751A8"/>
    <w:rsid w:val="00B859F0"/>
    <w:rsid w:val="00B94E36"/>
    <w:rsid w:val="00B97D27"/>
    <w:rsid w:val="00BB3725"/>
    <w:rsid w:val="00BD20C8"/>
    <w:rsid w:val="00BD61E8"/>
    <w:rsid w:val="00BE1BD2"/>
    <w:rsid w:val="00BE5298"/>
    <w:rsid w:val="00BE5465"/>
    <w:rsid w:val="00BF2445"/>
    <w:rsid w:val="00BF272E"/>
    <w:rsid w:val="00C207D6"/>
    <w:rsid w:val="00C21AC9"/>
    <w:rsid w:val="00C2554A"/>
    <w:rsid w:val="00C27A9D"/>
    <w:rsid w:val="00C30A53"/>
    <w:rsid w:val="00C327A1"/>
    <w:rsid w:val="00C36C11"/>
    <w:rsid w:val="00C42438"/>
    <w:rsid w:val="00C4390D"/>
    <w:rsid w:val="00C4552B"/>
    <w:rsid w:val="00C4556C"/>
    <w:rsid w:val="00C4719B"/>
    <w:rsid w:val="00C503B2"/>
    <w:rsid w:val="00C53D81"/>
    <w:rsid w:val="00C5425D"/>
    <w:rsid w:val="00C57168"/>
    <w:rsid w:val="00C60F5D"/>
    <w:rsid w:val="00C631B5"/>
    <w:rsid w:val="00C64A22"/>
    <w:rsid w:val="00C64A5F"/>
    <w:rsid w:val="00C66B6B"/>
    <w:rsid w:val="00C727BE"/>
    <w:rsid w:val="00C812BC"/>
    <w:rsid w:val="00C81AB2"/>
    <w:rsid w:val="00C84082"/>
    <w:rsid w:val="00C86D71"/>
    <w:rsid w:val="00C87EBE"/>
    <w:rsid w:val="00C95E70"/>
    <w:rsid w:val="00CA2EA3"/>
    <w:rsid w:val="00CA3018"/>
    <w:rsid w:val="00CB41B4"/>
    <w:rsid w:val="00CC32F7"/>
    <w:rsid w:val="00CD0D15"/>
    <w:rsid w:val="00CD12CA"/>
    <w:rsid w:val="00CD1F75"/>
    <w:rsid w:val="00CD509A"/>
    <w:rsid w:val="00CE2C17"/>
    <w:rsid w:val="00CF04C9"/>
    <w:rsid w:val="00CF2C29"/>
    <w:rsid w:val="00CF3656"/>
    <w:rsid w:val="00CF3A3F"/>
    <w:rsid w:val="00CF3F32"/>
    <w:rsid w:val="00CF65D1"/>
    <w:rsid w:val="00CF7B81"/>
    <w:rsid w:val="00D00035"/>
    <w:rsid w:val="00D01A63"/>
    <w:rsid w:val="00D051CC"/>
    <w:rsid w:val="00D11831"/>
    <w:rsid w:val="00D13CB6"/>
    <w:rsid w:val="00D13FDD"/>
    <w:rsid w:val="00D24E6D"/>
    <w:rsid w:val="00D257D2"/>
    <w:rsid w:val="00D35B30"/>
    <w:rsid w:val="00D41063"/>
    <w:rsid w:val="00D43272"/>
    <w:rsid w:val="00D45F7F"/>
    <w:rsid w:val="00D46130"/>
    <w:rsid w:val="00D522B4"/>
    <w:rsid w:val="00D56885"/>
    <w:rsid w:val="00D663DD"/>
    <w:rsid w:val="00D7095D"/>
    <w:rsid w:val="00D73E7A"/>
    <w:rsid w:val="00D775A7"/>
    <w:rsid w:val="00D85BC2"/>
    <w:rsid w:val="00D936F6"/>
    <w:rsid w:val="00DA0221"/>
    <w:rsid w:val="00DB528D"/>
    <w:rsid w:val="00DB72AB"/>
    <w:rsid w:val="00DC52E3"/>
    <w:rsid w:val="00DD6E2B"/>
    <w:rsid w:val="00DD78AF"/>
    <w:rsid w:val="00DE17E7"/>
    <w:rsid w:val="00DE4A09"/>
    <w:rsid w:val="00DF07F0"/>
    <w:rsid w:val="00DF30F8"/>
    <w:rsid w:val="00DF64AD"/>
    <w:rsid w:val="00E00035"/>
    <w:rsid w:val="00E11788"/>
    <w:rsid w:val="00E2178F"/>
    <w:rsid w:val="00E301A5"/>
    <w:rsid w:val="00E310AB"/>
    <w:rsid w:val="00E41F1C"/>
    <w:rsid w:val="00E528E1"/>
    <w:rsid w:val="00E52EEC"/>
    <w:rsid w:val="00E61836"/>
    <w:rsid w:val="00E6456F"/>
    <w:rsid w:val="00E7217C"/>
    <w:rsid w:val="00E725A7"/>
    <w:rsid w:val="00E7462D"/>
    <w:rsid w:val="00E76AC2"/>
    <w:rsid w:val="00E76F04"/>
    <w:rsid w:val="00E8074D"/>
    <w:rsid w:val="00E80799"/>
    <w:rsid w:val="00E940F9"/>
    <w:rsid w:val="00EB3CEA"/>
    <w:rsid w:val="00EB4AB8"/>
    <w:rsid w:val="00EC0F5E"/>
    <w:rsid w:val="00EE483F"/>
    <w:rsid w:val="00EF0C2C"/>
    <w:rsid w:val="00EF4BFA"/>
    <w:rsid w:val="00F04A62"/>
    <w:rsid w:val="00F06E05"/>
    <w:rsid w:val="00F31B10"/>
    <w:rsid w:val="00F36CA6"/>
    <w:rsid w:val="00F43B89"/>
    <w:rsid w:val="00F46347"/>
    <w:rsid w:val="00F5158B"/>
    <w:rsid w:val="00F57944"/>
    <w:rsid w:val="00F65940"/>
    <w:rsid w:val="00F71311"/>
    <w:rsid w:val="00F73993"/>
    <w:rsid w:val="00F74188"/>
    <w:rsid w:val="00F742F3"/>
    <w:rsid w:val="00F755D2"/>
    <w:rsid w:val="00F8268D"/>
    <w:rsid w:val="00F86CAF"/>
    <w:rsid w:val="00F91101"/>
    <w:rsid w:val="00F917D3"/>
    <w:rsid w:val="00F91FC5"/>
    <w:rsid w:val="00F940D6"/>
    <w:rsid w:val="00F97763"/>
    <w:rsid w:val="00F97E3B"/>
    <w:rsid w:val="00FA051B"/>
    <w:rsid w:val="00FA0ACF"/>
    <w:rsid w:val="00FA49DE"/>
    <w:rsid w:val="00FB04CA"/>
    <w:rsid w:val="00FB7C55"/>
    <w:rsid w:val="00FC12F2"/>
    <w:rsid w:val="00FC3DAA"/>
    <w:rsid w:val="00FC5DD4"/>
    <w:rsid w:val="00FC76A1"/>
    <w:rsid w:val="00FD00EA"/>
    <w:rsid w:val="00FD0E41"/>
    <w:rsid w:val="00FD7EB6"/>
    <w:rsid w:val="00FE5204"/>
    <w:rsid w:val="00FE5CCB"/>
    <w:rsid w:val="00FF1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BC08DC-DBEE-4755-A2E7-3E89A297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03B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B5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3B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B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40BB3-4620-4458-848B-E77D1DF5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17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Bogdanovic</dc:creator>
  <cp:keywords/>
  <dc:description/>
  <cp:lastModifiedBy>42. Tatjana Bogdanovic</cp:lastModifiedBy>
  <cp:revision>9</cp:revision>
  <cp:lastPrinted>2020-06-23T07:27:00Z</cp:lastPrinted>
  <dcterms:created xsi:type="dcterms:W3CDTF">2022-06-21T07:25:00Z</dcterms:created>
  <dcterms:modified xsi:type="dcterms:W3CDTF">2022-06-27T06:49:00Z</dcterms:modified>
</cp:coreProperties>
</file>